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4"/>
        <w:gridCol w:w="4644"/>
      </w:tblGrid>
      <w:tr w:rsidR="003B7F26" w:rsidRPr="002D70CA">
        <w:tc>
          <w:tcPr>
            <w:tcW w:w="4644" w:type="dxa"/>
            <w:shd w:val="clear" w:color="auto" w:fill="auto"/>
          </w:tcPr>
          <w:p w:rsidR="003B7F26" w:rsidRPr="002D70CA" w:rsidRDefault="00070076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>
              <w:rPr>
                <w:rFonts w:ascii="StobiSerif Regular" w:hAnsi="StobiSerif Regular" w:cs="Arial"/>
                <w:noProof/>
                <w:color w:val="0000CC"/>
                <w:sz w:val="22"/>
                <w:szCs w:val="22"/>
                <w:lang w:val="en-US" w:eastAsia="en-US"/>
              </w:rPr>
              <w:drawing>
                <wp:inline distT="0" distB="0" distL="0" distR="0">
                  <wp:extent cx="1216025" cy="824230"/>
                  <wp:effectExtent l="19050" t="0" r="3175" b="0"/>
                  <wp:docPr id="1" name="Picture 1" descr="eu-flag">
                    <a:hlinkClick xmlns:a="http://schemas.openxmlformats.org/drawingml/2006/main" r:id="rId7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824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  <w:shd w:val="clear" w:color="auto" w:fill="auto"/>
          </w:tcPr>
          <w:p w:rsidR="003B7F26" w:rsidRPr="002D70CA" w:rsidRDefault="00070076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>
              <w:rPr>
                <w:rFonts w:ascii="StobiSerif Regular" w:hAnsi="StobiSerif Regular" w:cs="Arial"/>
                <w:noProof/>
                <w:color w:val="0000CC"/>
                <w:sz w:val="22"/>
                <w:szCs w:val="22"/>
                <w:lang w:val="en-US" w:eastAsia="en-US"/>
              </w:rPr>
              <w:drawing>
                <wp:inline distT="0" distB="0" distL="0" distR="0">
                  <wp:extent cx="1155700" cy="793750"/>
                  <wp:effectExtent l="19050" t="0" r="6350" b="0"/>
                  <wp:docPr id="2" name="Picture 2" descr="Macedonia_flag">
                    <a:hlinkClick xmlns:a="http://schemas.openxmlformats.org/drawingml/2006/main" r:id="rId9" tgtFrame="_top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edonia_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7F26" w:rsidRPr="007923BE" w:rsidRDefault="003B7F26" w:rsidP="00D02194">
      <w:pPr>
        <w:jc w:val="center"/>
        <w:rPr>
          <w:rFonts w:ascii="StobiSerif Regular" w:hAnsi="StobiSerif Regular"/>
          <w:b/>
          <w:sz w:val="22"/>
          <w:szCs w:val="22"/>
        </w:rPr>
      </w:pPr>
    </w:p>
    <w:p w:rsidR="0070504D" w:rsidRPr="007923BE" w:rsidRDefault="00D02194" w:rsidP="00D02194">
      <w:pPr>
        <w:jc w:val="center"/>
        <w:rPr>
          <w:rFonts w:ascii="StobiSerif Regular" w:hAnsi="StobiSerif Regular"/>
          <w:b/>
        </w:rPr>
      </w:pPr>
      <w:r w:rsidRPr="007923BE">
        <w:rPr>
          <w:rFonts w:ascii="StobiSerif Regular" w:hAnsi="StobiSerif Regular"/>
          <w:b/>
        </w:rPr>
        <w:t>IPA Sectoral Monitoring Committee Meeting</w:t>
      </w:r>
      <w:r w:rsidR="00E50E69" w:rsidRPr="007923BE">
        <w:rPr>
          <w:rFonts w:ascii="StobiSerif Regular" w:hAnsi="StobiSerif Regular"/>
          <w:b/>
        </w:rPr>
        <w:t xml:space="preserve"> (</w:t>
      </w:r>
      <w:r w:rsidR="00965EED" w:rsidRPr="007923BE">
        <w:rPr>
          <w:rFonts w:ascii="StobiSerif Regular" w:hAnsi="StobiSerif Regular"/>
          <w:b/>
        </w:rPr>
        <w:t>V</w:t>
      </w:r>
      <w:r w:rsidR="004F3993">
        <w:rPr>
          <w:rFonts w:ascii="StobiSerif Regular" w:hAnsi="StobiSerif Regular"/>
          <w:b/>
        </w:rPr>
        <w:t>I</w:t>
      </w:r>
      <w:r w:rsidR="000B2F8D" w:rsidRPr="007923BE">
        <w:rPr>
          <w:rFonts w:ascii="StobiSerif Regular" w:hAnsi="StobiSerif Regular"/>
          <w:b/>
        </w:rPr>
        <w:t xml:space="preserve"> official</w:t>
      </w:r>
      <w:r w:rsidR="000D41EE" w:rsidRPr="007923BE">
        <w:rPr>
          <w:rFonts w:ascii="StobiSerif Regular" w:hAnsi="StobiSerif Regular"/>
          <w:b/>
        </w:rPr>
        <w:t xml:space="preserve"> meeting</w:t>
      </w:r>
      <w:r w:rsidR="00E50E69" w:rsidRPr="007923BE">
        <w:rPr>
          <w:rFonts w:ascii="StobiSerif Regular" w:hAnsi="StobiSerif Regular"/>
          <w:b/>
        </w:rPr>
        <w:t>)</w:t>
      </w:r>
    </w:p>
    <w:p w:rsidR="00C20F62" w:rsidRPr="007923BE" w:rsidRDefault="00C20F62" w:rsidP="00D02194">
      <w:pPr>
        <w:jc w:val="center"/>
        <w:rPr>
          <w:rFonts w:ascii="StobiSerif Regular" w:hAnsi="StobiSerif Regular"/>
          <w:b/>
        </w:rPr>
      </w:pPr>
      <w:r w:rsidRPr="007923BE">
        <w:rPr>
          <w:rFonts w:ascii="StobiSerif Regular" w:hAnsi="StobiSerif Regular"/>
          <w:b/>
        </w:rPr>
        <w:t xml:space="preserve">Component I Transition Assistance and </w:t>
      </w:r>
      <w:smartTag w:uri="urn:schemas-microsoft-com:office:smarttags" w:element="place">
        <w:smartTag w:uri="urn:schemas-microsoft-com:office:smarttags" w:element="PlaceName">
          <w:r w:rsidRPr="007923BE">
            <w:rPr>
              <w:rFonts w:ascii="StobiSerif Regular" w:hAnsi="StobiSerif Regular"/>
              <w:b/>
            </w:rPr>
            <w:t>Institution</w:t>
          </w:r>
        </w:smartTag>
        <w:r w:rsidRPr="007923BE">
          <w:rPr>
            <w:rFonts w:ascii="StobiSerif Regular" w:hAnsi="StobiSerif Regular"/>
            <w:b/>
          </w:rPr>
          <w:t xml:space="preserve"> </w:t>
        </w:r>
        <w:smartTag w:uri="urn:schemas-microsoft-com:office:smarttags" w:element="PlaceType">
          <w:r w:rsidRPr="007923BE">
            <w:rPr>
              <w:rFonts w:ascii="StobiSerif Regular" w:hAnsi="StobiSerif Regular"/>
              <w:b/>
            </w:rPr>
            <w:t>Building</w:t>
          </w:r>
        </w:smartTag>
      </w:smartTag>
      <w:r w:rsidRPr="007923BE">
        <w:rPr>
          <w:rFonts w:ascii="StobiSerif Regular" w:hAnsi="StobiSerif Regular"/>
          <w:b/>
        </w:rPr>
        <w:t xml:space="preserve"> </w:t>
      </w:r>
    </w:p>
    <w:p w:rsidR="00A27E7D" w:rsidRPr="007923BE" w:rsidRDefault="00A27E7D" w:rsidP="00D02194">
      <w:pPr>
        <w:jc w:val="center"/>
        <w:rPr>
          <w:rFonts w:ascii="StobiSerif Regular" w:hAnsi="StobiSerif Regular"/>
          <w:b/>
        </w:rPr>
      </w:pPr>
    </w:p>
    <w:p w:rsidR="00D02194" w:rsidRPr="007923BE" w:rsidRDefault="00A46F96" w:rsidP="00E20667">
      <w:pPr>
        <w:jc w:val="center"/>
        <w:rPr>
          <w:rFonts w:ascii="StobiSerif Regular" w:hAnsi="StobiSerif Regular"/>
          <w:b/>
        </w:rPr>
      </w:pPr>
      <w:r>
        <w:rPr>
          <w:rFonts w:ascii="StobiSerif Regular" w:hAnsi="StobiSerif Regular"/>
          <w:b/>
        </w:rPr>
        <w:t>Monday</w:t>
      </w:r>
      <w:r w:rsidR="00245E73">
        <w:rPr>
          <w:rFonts w:ascii="StobiSerif Regular" w:hAnsi="StobiSerif Regular"/>
          <w:b/>
        </w:rPr>
        <w:t>,</w:t>
      </w:r>
      <w:r w:rsidR="004F3993">
        <w:rPr>
          <w:rFonts w:ascii="StobiSerif Regular" w:hAnsi="StobiSerif Regular"/>
          <w:b/>
        </w:rPr>
        <w:t xml:space="preserve"> 25 November </w:t>
      </w:r>
      <w:r w:rsidR="00D02194" w:rsidRPr="007923BE">
        <w:rPr>
          <w:rFonts w:ascii="StobiSerif Regular" w:hAnsi="StobiSerif Regular"/>
          <w:b/>
        </w:rPr>
        <w:t>20</w:t>
      </w:r>
      <w:r w:rsidR="004F261B">
        <w:rPr>
          <w:rFonts w:ascii="StobiSerif Regular" w:hAnsi="StobiSerif Regular"/>
          <w:b/>
        </w:rPr>
        <w:t>13</w:t>
      </w:r>
      <w:r w:rsidR="00D02194" w:rsidRPr="007923BE">
        <w:rPr>
          <w:rFonts w:ascii="StobiSerif Regular" w:hAnsi="StobiSerif Regular"/>
          <w:b/>
        </w:rPr>
        <w:t xml:space="preserve"> at </w:t>
      </w:r>
      <w:r w:rsidR="005A66CA">
        <w:rPr>
          <w:rFonts w:ascii="StobiSerif Regular" w:hAnsi="StobiSerif Regular"/>
          <w:b/>
        </w:rPr>
        <w:t>15.0</w:t>
      </w:r>
      <w:r w:rsidR="009F7B57">
        <w:rPr>
          <w:rFonts w:ascii="StobiSerif Regular" w:hAnsi="StobiSerif Regular"/>
          <w:b/>
        </w:rPr>
        <w:t>0h</w:t>
      </w:r>
    </w:p>
    <w:p w:rsidR="00D02194" w:rsidRPr="007923BE" w:rsidRDefault="00D02194" w:rsidP="00D02194">
      <w:pPr>
        <w:jc w:val="center"/>
        <w:rPr>
          <w:rFonts w:ascii="StobiSerif Regular" w:hAnsi="StobiSerif Regular"/>
          <w:b/>
        </w:rPr>
      </w:pPr>
      <w:r w:rsidRPr="007923BE">
        <w:rPr>
          <w:rFonts w:ascii="StobiSerif Regular" w:hAnsi="StobiSerif Regular"/>
          <w:b/>
        </w:rPr>
        <w:t xml:space="preserve">Venue: </w:t>
      </w:r>
      <w:r w:rsidR="00DA1CE9" w:rsidRPr="00DA1CE9">
        <w:rPr>
          <w:rFonts w:ascii="StobiSerif Regular" w:hAnsi="StobiSerif Regular"/>
          <w:b/>
        </w:rPr>
        <w:t>Parliamentary Club</w:t>
      </w:r>
      <w:r w:rsidR="00DA1CE9">
        <w:rPr>
          <w:rFonts w:ascii="StobiSerif Regular" w:hAnsi="StobiSerif Regular"/>
          <w:b/>
          <w:color w:val="FF0000"/>
        </w:rPr>
        <w:t xml:space="preserve"> </w:t>
      </w:r>
    </w:p>
    <w:p w:rsidR="00D02194" w:rsidRPr="007923BE" w:rsidRDefault="00D02194" w:rsidP="00D02194">
      <w:pPr>
        <w:jc w:val="center"/>
        <w:rPr>
          <w:rFonts w:ascii="StobiSerif Regular" w:hAnsi="StobiSerif Regular"/>
        </w:rPr>
      </w:pPr>
    </w:p>
    <w:p w:rsidR="001378C0" w:rsidRPr="007923BE" w:rsidRDefault="00225ACE" w:rsidP="00D02194">
      <w:pPr>
        <w:jc w:val="center"/>
        <w:rPr>
          <w:rFonts w:ascii="StobiSerif Regular" w:hAnsi="StobiSerif Regular"/>
          <w:b/>
        </w:rPr>
      </w:pPr>
      <w:r>
        <w:rPr>
          <w:rFonts w:ascii="StobiSerif Regular" w:hAnsi="StobiSerif Regular"/>
          <w:b/>
        </w:rPr>
        <w:t>Fi</w:t>
      </w:r>
      <w:r w:rsidR="00070076">
        <w:rPr>
          <w:rFonts w:ascii="StobiSerif Regular" w:hAnsi="StobiSerif Regular"/>
          <w:b/>
        </w:rPr>
        <w:t>nal</w:t>
      </w:r>
      <w:r w:rsidR="00177431">
        <w:rPr>
          <w:rFonts w:ascii="StobiSerif Regular" w:hAnsi="StobiSerif Regular"/>
          <w:b/>
        </w:rPr>
        <w:t xml:space="preserve"> </w:t>
      </w:r>
      <w:r w:rsidR="00111010" w:rsidRPr="007923BE">
        <w:rPr>
          <w:rFonts w:ascii="StobiSerif Regular" w:hAnsi="StobiSerif Regular"/>
          <w:b/>
        </w:rPr>
        <w:t>Agenda</w:t>
      </w:r>
      <w:r w:rsidR="00E50E69" w:rsidRPr="007923BE">
        <w:rPr>
          <w:rFonts w:ascii="StobiSerif Regular" w:hAnsi="StobiSerif Regular"/>
          <w:b/>
        </w:rPr>
        <w:t xml:space="preserve"> </w:t>
      </w:r>
    </w:p>
    <w:p w:rsidR="00E7097F" w:rsidRPr="007923BE" w:rsidRDefault="00E7097F" w:rsidP="00D02194">
      <w:pPr>
        <w:jc w:val="center"/>
        <w:rPr>
          <w:rFonts w:ascii="StobiSerif Regular" w:hAnsi="StobiSerif Regular"/>
          <w:b/>
          <w:sz w:val="22"/>
          <w:szCs w:val="22"/>
        </w:rPr>
      </w:pP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080"/>
        <w:gridCol w:w="3420"/>
        <w:gridCol w:w="3240"/>
        <w:gridCol w:w="2160"/>
      </w:tblGrid>
      <w:tr w:rsidR="006B0066" w:rsidRPr="002D70CA">
        <w:tc>
          <w:tcPr>
            <w:tcW w:w="720" w:type="dxa"/>
            <w:shd w:val="clear" w:color="auto" w:fill="auto"/>
          </w:tcPr>
          <w:p w:rsidR="00D02194" w:rsidRPr="002D70CA" w:rsidRDefault="00D02194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No.</w:t>
            </w:r>
          </w:p>
        </w:tc>
        <w:tc>
          <w:tcPr>
            <w:tcW w:w="1080" w:type="dxa"/>
            <w:shd w:val="clear" w:color="auto" w:fill="auto"/>
          </w:tcPr>
          <w:p w:rsidR="00D02194" w:rsidRPr="002D70CA" w:rsidRDefault="00D02194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Time</w:t>
            </w:r>
          </w:p>
        </w:tc>
        <w:tc>
          <w:tcPr>
            <w:tcW w:w="3420" w:type="dxa"/>
            <w:shd w:val="clear" w:color="auto" w:fill="auto"/>
          </w:tcPr>
          <w:p w:rsidR="00D02194" w:rsidRPr="002D70CA" w:rsidRDefault="00D02194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Topic</w:t>
            </w:r>
          </w:p>
        </w:tc>
        <w:tc>
          <w:tcPr>
            <w:tcW w:w="3240" w:type="dxa"/>
            <w:shd w:val="clear" w:color="auto" w:fill="auto"/>
          </w:tcPr>
          <w:p w:rsidR="00D02194" w:rsidRPr="002D70CA" w:rsidRDefault="00D02194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Presenter</w:t>
            </w:r>
          </w:p>
        </w:tc>
        <w:tc>
          <w:tcPr>
            <w:tcW w:w="2160" w:type="dxa"/>
            <w:shd w:val="clear" w:color="auto" w:fill="auto"/>
          </w:tcPr>
          <w:p w:rsidR="00D02194" w:rsidRPr="002D70CA" w:rsidRDefault="00D02194" w:rsidP="002D70CA">
            <w:pPr>
              <w:jc w:val="center"/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Document</w:t>
            </w:r>
          </w:p>
        </w:tc>
      </w:tr>
      <w:tr w:rsidR="00005029" w:rsidRPr="002D70CA">
        <w:tc>
          <w:tcPr>
            <w:tcW w:w="10620" w:type="dxa"/>
            <w:gridSpan w:val="5"/>
            <w:shd w:val="clear" w:color="auto" w:fill="auto"/>
          </w:tcPr>
          <w:p w:rsidR="00005029" w:rsidRPr="002D70CA" w:rsidRDefault="00005029" w:rsidP="00005029">
            <w:pPr>
              <w:rPr>
                <w:rFonts w:ascii="StobiSerif Regular" w:hAnsi="StobiSerif Regular"/>
                <w:b/>
                <w:caps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caps/>
                <w:sz w:val="22"/>
                <w:szCs w:val="22"/>
              </w:rPr>
              <w:t xml:space="preserve">I. Introduction </w:t>
            </w:r>
          </w:p>
        </w:tc>
      </w:tr>
      <w:tr w:rsidR="006B0066" w:rsidRPr="002D70CA">
        <w:tc>
          <w:tcPr>
            <w:tcW w:w="720" w:type="dxa"/>
            <w:shd w:val="clear" w:color="auto" w:fill="auto"/>
          </w:tcPr>
          <w:p w:rsidR="00D02194" w:rsidRPr="002D70CA" w:rsidRDefault="00D02194" w:rsidP="002D70CA">
            <w:pPr>
              <w:numPr>
                <w:ilvl w:val="0"/>
                <w:numId w:val="3"/>
              </w:num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D02194" w:rsidRPr="002D70CA" w:rsidRDefault="00245E73" w:rsidP="00D02194">
            <w:pPr>
              <w:rPr>
                <w:rFonts w:ascii="StobiSerif Regular" w:hAnsi="StobiSerif Regular"/>
                <w:sz w:val="22"/>
                <w:szCs w:val="22"/>
                <w:lang w:val="en-US"/>
              </w:rPr>
            </w:pPr>
            <w:r>
              <w:rPr>
                <w:rFonts w:ascii="StobiSerif Regular" w:hAnsi="StobiSerif Regular"/>
                <w:sz w:val="22"/>
                <w:szCs w:val="22"/>
                <w:lang w:val="en-US"/>
              </w:rPr>
              <w:t>15.0</w:t>
            </w:r>
            <w:r w:rsidR="009F7B57">
              <w:rPr>
                <w:rFonts w:ascii="StobiSerif Regular" w:hAnsi="StobiSerif Regular"/>
                <w:sz w:val="22"/>
                <w:szCs w:val="22"/>
                <w:lang w:val="en-US"/>
              </w:rPr>
              <w:t>0-</w:t>
            </w:r>
            <w:r>
              <w:rPr>
                <w:rFonts w:ascii="StobiSerif Regular" w:hAnsi="StobiSerif Regular"/>
                <w:sz w:val="22"/>
                <w:szCs w:val="22"/>
                <w:lang w:val="en-US"/>
              </w:rPr>
              <w:t>15</w:t>
            </w:r>
            <w:r w:rsidR="009F7B57">
              <w:rPr>
                <w:rFonts w:ascii="StobiSerif Regular" w:hAnsi="StobiSerif Regular"/>
                <w:sz w:val="22"/>
                <w:szCs w:val="22"/>
                <w:lang w:val="en-US"/>
              </w:rPr>
              <w:t>.</w:t>
            </w:r>
            <w:r>
              <w:rPr>
                <w:rFonts w:ascii="StobiSerif Regular" w:hAnsi="StobiSerif Regular"/>
                <w:sz w:val="22"/>
                <w:szCs w:val="22"/>
                <w:lang w:val="en-US"/>
              </w:rPr>
              <w:t>1</w:t>
            </w:r>
            <w:r w:rsidR="00BC3390">
              <w:rPr>
                <w:rFonts w:ascii="StobiSerif Regular" w:hAnsi="StobiSerif Regular"/>
                <w:sz w:val="22"/>
                <w:szCs w:val="22"/>
                <w:lang w:val="en-US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D02194" w:rsidRPr="002D70CA" w:rsidRDefault="00BC61B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Welcome and introductory speeches</w:t>
            </w:r>
          </w:p>
        </w:tc>
        <w:tc>
          <w:tcPr>
            <w:tcW w:w="3240" w:type="dxa"/>
            <w:shd w:val="clear" w:color="auto" w:fill="auto"/>
          </w:tcPr>
          <w:p w:rsidR="00D02194" w:rsidRPr="002D70CA" w:rsidRDefault="00D02194" w:rsidP="00884695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Co</w:t>
            </w:r>
            <w:r w:rsidR="004E60C3" w:rsidRPr="002D70CA">
              <w:rPr>
                <w:rFonts w:ascii="StobiSerif Regular" w:hAnsi="StobiSerif Regular"/>
                <w:sz w:val="22"/>
                <w:szCs w:val="22"/>
              </w:rPr>
              <w:t>-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>Chairs, i.e</w:t>
            </w:r>
            <w:r w:rsidR="00DA7A31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11047E" w:rsidRPr="002D70CA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  <w:r w:rsidR="00725B9D" w:rsidRPr="002D70CA">
              <w:rPr>
                <w:rFonts w:ascii="StobiSerif Regular" w:hAnsi="StobiSerif Regular"/>
                <w:sz w:val="22"/>
                <w:szCs w:val="22"/>
              </w:rPr>
              <w:t xml:space="preserve">DPM and </w:t>
            </w:r>
            <w:r w:rsidR="0011047E" w:rsidRPr="002D70CA">
              <w:rPr>
                <w:rFonts w:ascii="StobiSerif Regular" w:hAnsi="StobiSerif Regular"/>
                <w:sz w:val="22"/>
                <w:szCs w:val="22"/>
              </w:rPr>
              <w:t xml:space="preserve">NIPAC and </w:t>
            </w:r>
            <w:r w:rsidR="003C5C53" w:rsidRPr="002D70CA">
              <w:rPr>
                <w:rFonts w:ascii="StobiSerif Regular" w:hAnsi="StobiSerif Regular"/>
                <w:sz w:val="22"/>
                <w:szCs w:val="22"/>
              </w:rPr>
              <w:t>DG ELARG</w:t>
            </w:r>
          </w:p>
        </w:tc>
        <w:tc>
          <w:tcPr>
            <w:tcW w:w="2160" w:type="dxa"/>
            <w:shd w:val="clear" w:color="auto" w:fill="auto"/>
          </w:tcPr>
          <w:p w:rsidR="00D02194" w:rsidRPr="002D70CA" w:rsidRDefault="00D02194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1741BB" w:rsidRPr="002D70CA">
        <w:tc>
          <w:tcPr>
            <w:tcW w:w="720" w:type="dxa"/>
            <w:shd w:val="clear" w:color="auto" w:fill="auto"/>
          </w:tcPr>
          <w:p w:rsidR="001741BB" w:rsidRPr="002D70CA" w:rsidRDefault="001741BB" w:rsidP="001741BB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1741BB" w:rsidRPr="002D70CA" w:rsidRDefault="001741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1741BB" w:rsidRPr="002D70CA" w:rsidRDefault="001741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1741BB" w:rsidRPr="002D70CA" w:rsidRDefault="001741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1741BB" w:rsidRPr="002D70CA" w:rsidRDefault="001741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882722" w:rsidRPr="002D70CA">
        <w:tc>
          <w:tcPr>
            <w:tcW w:w="720" w:type="dxa"/>
            <w:shd w:val="clear" w:color="auto" w:fill="auto"/>
          </w:tcPr>
          <w:p w:rsidR="00882722" w:rsidRPr="002D70CA" w:rsidRDefault="00882722" w:rsidP="001741BB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 xml:space="preserve">2.  </w:t>
            </w:r>
          </w:p>
        </w:tc>
        <w:tc>
          <w:tcPr>
            <w:tcW w:w="1080" w:type="dxa"/>
            <w:shd w:val="clear" w:color="auto" w:fill="auto"/>
          </w:tcPr>
          <w:p w:rsidR="00882722" w:rsidRPr="002D70CA" w:rsidRDefault="0088272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15.10-15.20</w:t>
            </w:r>
          </w:p>
        </w:tc>
        <w:tc>
          <w:tcPr>
            <w:tcW w:w="3420" w:type="dxa"/>
            <w:shd w:val="clear" w:color="auto" w:fill="auto"/>
          </w:tcPr>
          <w:p w:rsidR="00882722" w:rsidRPr="002D70CA" w:rsidRDefault="0088272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 xml:space="preserve">Proposal for Amendment of the Rules of Procedure of TAIB SMC </w:t>
            </w:r>
          </w:p>
        </w:tc>
        <w:tc>
          <w:tcPr>
            <w:tcW w:w="3240" w:type="dxa"/>
            <w:shd w:val="clear" w:color="auto" w:fill="auto"/>
          </w:tcPr>
          <w:p w:rsidR="00882722" w:rsidRPr="002D70CA" w:rsidRDefault="0088272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Co-chairs</w:t>
            </w:r>
          </w:p>
        </w:tc>
        <w:tc>
          <w:tcPr>
            <w:tcW w:w="2160" w:type="dxa"/>
            <w:shd w:val="clear" w:color="auto" w:fill="auto"/>
          </w:tcPr>
          <w:p w:rsidR="00882722" w:rsidRPr="002D70CA" w:rsidRDefault="00E23A5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 xml:space="preserve">Draft proposal </w:t>
            </w:r>
          </w:p>
        </w:tc>
      </w:tr>
      <w:tr w:rsidR="00E23A55" w:rsidRPr="002D70CA">
        <w:tc>
          <w:tcPr>
            <w:tcW w:w="720" w:type="dxa"/>
            <w:shd w:val="clear" w:color="auto" w:fill="auto"/>
          </w:tcPr>
          <w:p w:rsidR="00E23A55" w:rsidRDefault="00E23A55" w:rsidP="001741BB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23A55" w:rsidRDefault="00E23A55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E23A55" w:rsidRDefault="00E23A55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E23A55" w:rsidRDefault="00E23A55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23A55" w:rsidRDefault="00E23A55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176FAA" w:rsidRPr="002D70CA">
        <w:tc>
          <w:tcPr>
            <w:tcW w:w="720" w:type="dxa"/>
            <w:shd w:val="clear" w:color="auto" w:fill="auto"/>
          </w:tcPr>
          <w:p w:rsidR="00176FAA" w:rsidRPr="002D70CA" w:rsidRDefault="00E23A55" w:rsidP="00E23A55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 xml:space="preserve">3.  </w:t>
            </w:r>
          </w:p>
        </w:tc>
        <w:tc>
          <w:tcPr>
            <w:tcW w:w="1080" w:type="dxa"/>
            <w:shd w:val="clear" w:color="auto" w:fill="auto"/>
          </w:tcPr>
          <w:p w:rsidR="00176FAA" w:rsidRPr="002D70CA" w:rsidRDefault="00E23A55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15.20-15.2</w:t>
            </w:r>
            <w:r w:rsidR="00E62CB5">
              <w:rPr>
                <w:rFonts w:ascii="StobiSerif Regular" w:hAnsi="StobiSerif Regular"/>
                <w:sz w:val="22"/>
                <w:szCs w:val="22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176FAA" w:rsidRPr="002D70CA" w:rsidRDefault="00176FAA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Adoption of the Draft Agenda</w:t>
            </w:r>
          </w:p>
        </w:tc>
        <w:tc>
          <w:tcPr>
            <w:tcW w:w="3240" w:type="dxa"/>
            <w:shd w:val="clear" w:color="auto" w:fill="auto"/>
          </w:tcPr>
          <w:p w:rsidR="00176FAA" w:rsidRPr="002D70CA" w:rsidRDefault="00176FAA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176FAA" w:rsidRPr="002D70CA" w:rsidRDefault="00176FAA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Draft Agenda</w:t>
            </w:r>
          </w:p>
        </w:tc>
      </w:tr>
      <w:tr w:rsidR="001741BB" w:rsidRPr="002D70CA">
        <w:tc>
          <w:tcPr>
            <w:tcW w:w="720" w:type="dxa"/>
            <w:shd w:val="clear" w:color="auto" w:fill="auto"/>
          </w:tcPr>
          <w:p w:rsidR="001741BB" w:rsidRPr="002D70CA" w:rsidRDefault="001741BB" w:rsidP="001741BB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1741BB" w:rsidRPr="002D70CA" w:rsidRDefault="001741BB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1741BB" w:rsidRPr="002D70CA" w:rsidRDefault="001741BB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1741BB" w:rsidRPr="002D70CA" w:rsidRDefault="001741BB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1741BB" w:rsidRPr="002D70CA" w:rsidRDefault="001741BB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005029" w:rsidRPr="002D70CA">
        <w:tc>
          <w:tcPr>
            <w:tcW w:w="720" w:type="dxa"/>
            <w:shd w:val="clear" w:color="auto" w:fill="auto"/>
          </w:tcPr>
          <w:p w:rsidR="00005029" w:rsidRPr="002D70CA" w:rsidRDefault="00B35DFC" w:rsidP="00005029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4</w:t>
            </w:r>
            <w:r w:rsidR="00005029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005029" w:rsidRPr="002D70CA" w:rsidRDefault="00B35DFC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15.2</w:t>
            </w:r>
            <w:r w:rsidR="003E7D96" w:rsidRPr="002D70CA">
              <w:rPr>
                <w:rFonts w:ascii="StobiSerif Regular" w:hAnsi="StobiSerif Regular"/>
                <w:sz w:val="22"/>
                <w:szCs w:val="22"/>
              </w:rPr>
              <w:t>5</w:t>
            </w:r>
            <w:r w:rsidR="00E62CB5">
              <w:rPr>
                <w:rFonts w:ascii="StobiSerif Regular" w:hAnsi="StobiSerif Regular"/>
                <w:sz w:val="22"/>
                <w:szCs w:val="22"/>
              </w:rPr>
              <w:t>-</w:t>
            </w:r>
            <w:r>
              <w:rPr>
                <w:rFonts w:ascii="StobiSerif Regular" w:hAnsi="StobiSerif Regular"/>
                <w:sz w:val="22"/>
                <w:szCs w:val="22"/>
              </w:rPr>
              <w:t>15.3</w:t>
            </w:r>
            <w:r w:rsidR="007F64A8">
              <w:rPr>
                <w:rFonts w:ascii="StobiSerif Regular" w:hAnsi="StobiSerif Regular"/>
                <w:sz w:val="22"/>
                <w:szCs w:val="22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72493" w:rsidRPr="002D70CA" w:rsidRDefault="00B72493" w:rsidP="00B72493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Approval of the minutes from </w:t>
            </w:r>
            <w:r w:rsidR="007B7257" w:rsidRPr="002D70CA">
              <w:rPr>
                <w:rFonts w:ascii="StobiSerif Regular" w:hAnsi="StobiSerif Regular"/>
                <w:sz w:val="22"/>
                <w:szCs w:val="22"/>
              </w:rPr>
              <w:t xml:space="preserve">the </w:t>
            </w:r>
            <w:r w:rsidR="00865003" w:rsidRPr="002D70CA">
              <w:rPr>
                <w:rFonts w:ascii="StobiSerif Regular" w:hAnsi="StobiSerif Regular"/>
                <w:sz w:val="22"/>
                <w:szCs w:val="22"/>
              </w:rPr>
              <w:t>V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 official TAIB SMC meeting</w:t>
            </w:r>
          </w:p>
          <w:p w:rsidR="00005029" w:rsidRPr="002D70CA" w:rsidRDefault="00005029" w:rsidP="00B72493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005029" w:rsidRPr="002D70CA" w:rsidRDefault="00B72493" w:rsidP="00487BC8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Co-Chairs</w:t>
            </w:r>
          </w:p>
        </w:tc>
        <w:tc>
          <w:tcPr>
            <w:tcW w:w="2160" w:type="dxa"/>
            <w:shd w:val="clear" w:color="auto" w:fill="auto"/>
          </w:tcPr>
          <w:p w:rsidR="007B7257" w:rsidRPr="002D70CA" w:rsidRDefault="00B72493" w:rsidP="00B72493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Cs/>
                <w:sz w:val="22"/>
                <w:szCs w:val="22"/>
              </w:rPr>
              <w:t>Agreed Minutes from</w:t>
            </w:r>
            <w:r w:rsidR="00703469">
              <w:rPr>
                <w:rFonts w:ascii="StobiSerif Regular" w:hAnsi="StobiSerif Regular"/>
                <w:bCs/>
                <w:sz w:val="22"/>
                <w:szCs w:val="22"/>
              </w:rPr>
              <w:t xml:space="preserve"> </w:t>
            </w:r>
            <w:r w:rsidR="00865003" w:rsidRPr="002D70CA">
              <w:rPr>
                <w:rFonts w:ascii="StobiSerif Regular" w:hAnsi="StobiSerif Regular"/>
                <w:bCs/>
                <w:sz w:val="22"/>
                <w:szCs w:val="22"/>
              </w:rPr>
              <w:t>Vth</w:t>
            </w:r>
          </w:p>
          <w:p w:rsidR="00B72493" w:rsidRPr="002D70CA" w:rsidRDefault="007B7257" w:rsidP="00B72493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Cs/>
                <w:sz w:val="22"/>
                <w:szCs w:val="22"/>
              </w:rPr>
              <w:t xml:space="preserve">official </w:t>
            </w:r>
            <w:r w:rsidR="00B72493" w:rsidRPr="002D70CA">
              <w:rPr>
                <w:rFonts w:ascii="StobiSerif Regular" w:hAnsi="StobiSerif Regular"/>
                <w:bCs/>
                <w:sz w:val="22"/>
                <w:szCs w:val="22"/>
              </w:rPr>
              <w:t xml:space="preserve"> Sectoral Monitoring Committee </w:t>
            </w:r>
          </w:p>
          <w:p w:rsidR="00B72493" w:rsidRPr="002D70CA" w:rsidRDefault="00B72493" w:rsidP="00B72493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Cs/>
                <w:sz w:val="22"/>
                <w:szCs w:val="22"/>
              </w:rPr>
              <w:t>meeting</w:t>
            </w:r>
          </w:p>
          <w:p w:rsidR="00005029" w:rsidRPr="002D70CA" w:rsidRDefault="00B72493" w:rsidP="00B72493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Cs/>
                <w:sz w:val="22"/>
                <w:szCs w:val="22"/>
              </w:rPr>
              <w:t xml:space="preserve">for </w:t>
            </w:r>
            <w:r w:rsidR="00AB3C62" w:rsidRPr="002D70CA">
              <w:rPr>
                <w:rFonts w:ascii="StobiSerif Regular" w:hAnsi="StobiSerif Regular"/>
                <w:bCs/>
                <w:sz w:val="22"/>
                <w:szCs w:val="22"/>
              </w:rPr>
              <w:t>TAIB component</w:t>
            </w:r>
            <w:r w:rsidRPr="002D70CA" w:rsidDel="00B72493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</w:p>
        </w:tc>
      </w:tr>
      <w:tr w:rsidR="00684F82" w:rsidRPr="002D70CA">
        <w:tc>
          <w:tcPr>
            <w:tcW w:w="720" w:type="dxa"/>
            <w:shd w:val="clear" w:color="auto" w:fill="auto"/>
          </w:tcPr>
          <w:p w:rsidR="00684F82" w:rsidRPr="002D70CA" w:rsidRDefault="00684F82" w:rsidP="00005029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684F82" w:rsidRPr="002D70CA" w:rsidRDefault="00684F82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684F82" w:rsidRPr="002D70CA" w:rsidRDefault="00684F82" w:rsidP="00B72493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684F82" w:rsidRPr="002D70CA" w:rsidRDefault="00684F82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684F82" w:rsidRPr="002D70CA" w:rsidRDefault="00684F82" w:rsidP="00B72493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</w:p>
        </w:tc>
      </w:tr>
      <w:tr w:rsidR="00684F82" w:rsidRPr="00A16A66">
        <w:tc>
          <w:tcPr>
            <w:tcW w:w="720" w:type="dxa"/>
            <w:shd w:val="clear" w:color="auto" w:fill="auto"/>
          </w:tcPr>
          <w:p w:rsidR="00684F82" w:rsidRPr="00A16A66" w:rsidRDefault="00B35DFC" w:rsidP="002D70CA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5.</w:t>
            </w:r>
          </w:p>
        </w:tc>
        <w:tc>
          <w:tcPr>
            <w:tcW w:w="1080" w:type="dxa"/>
            <w:shd w:val="clear" w:color="auto" w:fill="auto"/>
          </w:tcPr>
          <w:p w:rsidR="00684F82" w:rsidRPr="00A16A66" w:rsidRDefault="00B35DFC" w:rsidP="002D70CA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15.3</w:t>
            </w:r>
            <w:r w:rsidR="0094320A">
              <w:rPr>
                <w:rFonts w:ascii="StobiSerif Regular" w:hAnsi="StobiSerif Regular"/>
                <w:sz w:val="22"/>
                <w:szCs w:val="22"/>
              </w:rPr>
              <w:t>0-15</w:t>
            </w:r>
            <w:r>
              <w:rPr>
                <w:rFonts w:ascii="StobiSerif Regular" w:hAnsi="StobiSerif Regular"/>
                <w:sz w:val="22"/>
                <w:szCs w:val="22"/>
              </w:rPr>
              <w:t>.5</w:t>
            </w:r>
            <w:r w:rsidR="007F64A8">
              <w:rPr>
                <w:rFonts w:ascii="StobiSerif Regular" w:hAnsi="StobiSerif Regular"/>
                <w:sz w:val="22"/>
                <w:szCs w:val="22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684F82" w:rsidRPr="00A16A66" w:rsidRDefault="00684F82" w:rsidP="002D70CA">
            <w:pPr>
              <w:rPr>
                <w:rFonts w:ascii="StobiSerif Regular" w:hAnsi="StobiSerif Regular"/>
                <w:sz w:val="22"/>
                <w:szCs w:val="22"/>
              </w:rPr>
            </w:pPr>
            <w:r w:rsidRPr="00A16A66">
              <w:rPr>
                <w:rFonts w:ascii="StobiSerif Regular" w:hAnsi="StobiSerif Regular"/>
                <w:sz w:val="22"/>
                <w:szCs w:val="22"/>
              </w:rPr>
              <w:t xml:space="preserve">Presentation of the </w:t>
            </w:r>
            <w:r w:rsidR="00037632">
              <w:rPr>
                <w:rFonts w:ascii="StobiSerif Regular" w:hAnsi="StobiSerif Regular"/>
                <w:sz w:val="22"/>
                <w:szCs w:val="22"/>
              </w:rPr>
              <w:t xml:space="preserve">progress made with regards the </w:t>
            </w:r>
            <w:r w:rsidRPr="00A16A66">
              <w:rPr>
                <w:rFonts w:ascii="StobiSerif Regular" w:hAnsi="StobiSerif Regular"/>
                <w:sz w:val="22"/>
                <w:szCs w:val="22"/>
              </w:rPr>
              <w:t xml:space="preserve">main decisions/conclusions made on the previous SMC meetings and their follow up </w:t>
            </w:r>
          </w:p>
        </w:tc>
        <w:tc>
          <w:tcPr>
            <w:tcW w:w="3240" w:type="dxa"/>
            <w:shd w:val="clear" w:color="auto" w:fill="auto"/>
          </w:tcPr>
          <w:p w:rsidR="00684F82" w:rsidRPr="00A16A66" w:rsidRDefault="00684F82" w:rsidP="002D70CA">
            <w:pPr>
              <w:rPr>
                <w:rFonts w:ascii="StobiSerif Regular" w:hAnsi="StobiSerif Regular"/>
                <w:sz w:val="22"/>
                <w:szCs w:val="22"/>
              </w:rPr>
            </w:pPr>
            <w:r w:rsidRPr="00A16A66">
              <w:rPr>
                <w:rFonts w:ascii="StobiSerif Regular" w:hAnsi="StobiSerif Regular"/>
                <w:sz w:val="22"/>
                <w:szCs w:val="22"/>
              </w:rPr>
              <w:t xml:space="preserve">DPM and NIPAC </w:t>
            </w:r>
          </w:p>
        </w:tc>
        <w:tc>
          <w:tcPr>
            <w:tcW w:w="2160" w:type="dxa"/>
            <w:shd w:val="clear" w:color="auto" w:fill="auto"/>
          </w:tcPr>
          <w:p w:rsidR="00684F82" w:rsidRPr="00A16A66" w:rsidRDefault="00684F82" w:rsidP="002D70CA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  <w:r w:rsidRPr="00A16A66">
              <w:rPr>
                <w:rFonts w:ascii="StobiSerif Regular" w:hAnsi="StobiSerif Regular"/>
                <w:bCs/>
                <w:sz w:val="22"/>
                <w:szCs w:val="22"/>
              </w:rPr>
              <w:t xml:space="preserve">Follow up table </w:t>
            </w:r>
          </w:p>
        </w:tc>
      </w:tr>
      <w:tr w:rsidR="00684F82" w:rsidRPr="002D70CA">
        <w:tc>
          <w:tcPr>
            <w:tcW w:w="720" w:type="dxa"/>
            <w:shd w:val="clear" w:color="auto" w:fill="auto"/>
          </w:tcPr>
          <w:p w:rsidR="00684F82" w:rsidRPr="002D70CA" w:rsidRDefault="00684F82" w:rsidP="00005029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684F82" w:rsidRPr="002D70CA" w:rsidRDefault="00684F82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684F82" w:rsidRPr="002D70CA" w:rsidRDefault="00684F82" w:rsidP="00B72493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684F82" w:rsidRPr="002D70CA" w:rsidRDefault="00684F82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684F82" w:rsidRPr="002D70CA" w:rsidRDefault="00684F82" w:rsidP="00B72493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</w:p>
        </w:tc>
      </w:tr>
      <w:tr w:rsidR="00005029" w:rsidRPr="002D70CA">
        <w:tc>
          <w:tcPr>
            <w:tcW w:w="10620" w:type="dxa"/>
            <w:gridSpan w:val="5"/>
            <w:shd w:val="clear" w:color="auto" w:fill="auto"/>
          </w:tcPr>
          <w:p w:rsidR="00005029" w:rsidRPr="002D70CA" w:rsidRDefault="00571EBB" w:rsidP="004E6E14">
            <w:pPr>
              <w:rPr>
                <w:rFonts w:ascii="StobiSerif Regular" w:hAnsi="StobiSerif Regular"/>
                <w:b/>
                <w:bCs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 xml:space="preserve">II. </w:t>
            </w:r>
            <w:r w:rsidRPr="002D70CA">
              <w:rPr>
                <w:rFonts w:ascii="StobiSerif Regular" w:hAnsi="StobiSerif Regular"/>
                <w:b/>
                <w:caps/>
                <w:sz w:val="22"/>
                <w:szCs w:val="22"/>
              </w:rPr>
              <w:t>DIS Management and Control Systems</w:t>
            </w:r>
          </w:p>
        </w:tc>
      </w:tr>
      <w:tr w:rsidR="00C83360" w:rsidRPr="002D70CA">
        <w:tc>
          <w:tcPr>
            <w:tcW w:w="720" w:type="dxa"/>
            <w:shd w:val="clear" w:color="auto" w:fill="auto"/>
          </w:tcPr>
          <w:p w:rsidR="00C83360" w:rsidRPr="002D70CA" w:rsidRDefault="00B35DFC" w:rsidP="000F5F36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6</w:t>
            </w:r>
            <w:r w:rsidR="009F7B57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C83360" w:rsidRPr="002D70CA" w:rsidRDefault="00037632" w:rsidP="002D70CA">
            <w:pPr>
              <w:ind w:left="72"/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15</w:t>
            </w:r>
            <w:r w:rsidR="00182060">
              <w:rPr>
                <w:rFonts w:ascii="StobiSerif Regular" w:hAnsi="StobiSerif Regular"/>
                <w:sz w:val="22"/>
                <w:szCs w:val="22"/>
              </w:rPr>
              <w:t>.50-16</w:t>
            </w:r>
            <w:r w:rsidR="00E62CB5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182060">
              <w:rPr>
                <w:rFonts w:ascii="StobiSerif Regular" w:hAnsi="StobiSerif Regular"/>
                <w:sz w:val="22"/>
                <w:szCs w:val="22"/>
              </w:rPr>
              <w:t>0</w:t>
            </w:r>
            <w:r w:rsidR="009B5FDC">
              <w:rPr>
                <w:rFonts w:ascii="StobiSerif Regular" w:hAnsi="StobiSerif Regular"/>
                <w:sz w:val="22"/>
                <w:szCs w:val="22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C83360" w:rsidRPr="002D70CA" w:rsidRDefault="00B36C16" w:rsidP="002D70CA">
            <w:pPr>
              <w:numPr>
                <w:ilvl w:val="0"/>
                <w:numId w:val="12"/>
              </w:numPr>
              <w:tabs>
                <w:tab w:val="clear" w:pos="720"/>
              </w:tabs>
              <w:ind w:left="432"/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Follow up </w:t>
            </w:r>
            <w:r w:rsidR="00901C88" w:rsidRPr="002D70CA">
              <w:rPr>
                <w:rFonts w:ascii="StobiSerif Regular" w:hAnsi="StobiSerif Regular"/>
                <w:sz w:val="22"/>
                <w:szCs w:val="22"/>
              </w:rPr>
              <w:t xml:space="preserve">of the 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>EC recommendations  and corrective measures</w:t>
            </w:r>
          </w:p>
          <w:p w:rsidR="00B36C16" w:rsidRPr="002D70CA" w:rsidRDefault="00B36C16" w:rsidP="002D70CA">
            <w:pPr>
              <w:numPr>
                <w:ilvl w:val="0"/>
                <w:numId w:val="9"/>
              </w:numPr>
              <w:tabs>
                <w:tab w:val="clear" w:pos="720"/>
              </w:tabs>
              <w:ind w:left="432" w:hanging="288"/>
              <w:jc w:val="both"/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capacity of institutions</w:t>
            </w:r>
          </w:p>
          <w:p w:rsidR="0020299F" w:rsidRPr="002D70CA" w:rsidRDefault="00B36C16" w:rsidP="002D70CA">
            <w:pPr>
              <w:numPr>
                <w:ilvl w:val="0"/>
                <w:numId w:val="9"/>
              </w:numPr>
              <w:tabs>
                <w:tab w:val="clear" w:pos="720"/>
              </w:tabs>
              <w:ind w:left="432" w:hanging="288"/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 measures taken/planned by national authorities</w:t>
            </w:r>
          </w:p>
          <w:p w:rsidR="0020299F" w:rsidRPr="002D70CA" w:rsidRDefault="0020299F" w:rsidP="002D70CA">
            <w:pPr>
              <w:numPr>
                <w:ilvl w:val="3"/>
                <w:numId w:val="11"/>
              </w:numPr>
              <w:tabs>
                <w:tab w:val="clear" w:pos="2880"/>
              </w:tabs>
              <w:ind w:left="432"/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Recent changes/updates to the Operating Structure for Component I</w:t>
            </w:r>
          </w:p>
          <w:p w:rsidR="0020299F" w:rsidRPr="002D70CA" w:rsidRDefault="0020299F" w:rsidP="002D70CA">
            <w:pPr>
              <w:numPr>
                <w:ilvl w:val="1"/>
                <w:numId w:val="11"/>
              </w:numPr>
              <w:tabs>
                <w:tab w:val="clear" w:pos="1440"/>
              </w:tabs>
              <w:ind w:left="432"/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Outstanding management and control issues</w:t>
            </w:r>
          </w:p>
        </w:tc>
        <w:tc>
          <w:tcPr>
            <w:tcW w:w="3240" w:type="dxa"/>
            <w:shd w:val="clear" w:color="auto" w:fill="auto"/>
          </w:tcPr>
          <w:p w:rsidR="00C83360" w:rsidRPr="002D70CA" w:rsidRDefault="00B36C16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  <w:lang w:val="pt-PT"/>
              </w:rPr>
              <w:t>NAO</w:t>
            </w:r>
            <w:r w:rsidR="00865003" w:rsidRPr="002D70CA">
              <w:rPr>
                <w:rFonts w:ascii="StobiSerif Regular" w:hAnsi="StobiSerif Regular"/>
                <w:sz w:val="22"/>
                <w:szCs w:val="22"/>
                <w:lang w:val="pt-PT"/>
              </w:rPr>
              <w:t>/representative of NAO</w:t>
            </w: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  <w:lang w:val="pt-PT"/>
              </w:rPr>
              <w:t xml:space="preserve">NAO/PAO </w:t>
            </w: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  <w:p w:rsidR="0020299F" w:rsidRPr="002D70CA" w:rsidRDefault="0020299F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  <w:lang w:val="pt-PT"/>
              </w:rPr>
              <w:t>NAO/PAO</w:t>
            </w:r>
          </w:p>
        </w:tc>
        <w:tc>
          <w:tcPr>
            <w:tcW w:w="2160" w:type="dxa"/>
            <w:shd w:val="clear" w:color="auto" w:fill="auto"/>
          </w:tcPr>
          <w:p w:rsidR="00C83360" w:rsidRPr="002D70CA" w:rsidRDefault="00C83360" w:rsidP="004E6E14">
            <w:pPr>
              <w:rPr>
                <w:rFonts w:ascii="StobiSerif Regular" w:hAnsi="StobiSerif Regular"/>
                <w:bCs/>
                <w:sz w:val="22"/>
                <w:szCs w:val="22"/>
                <w:lang w:val="pt-PT"/>
              </w:rPr>
            </w:pPr>
          </w:p>
        </w:tc>
      </w:tr>
      <w:tr w:rsidR="00E20E16" w:rsidRPr="002D70CA">
        <w:tc>
          <w:tcPr>
            <w:tcW w:w="720" w:type="dxa"/>
            <w:shd w:val="clear" w:color="auto" w:fill="auto"/>
          </w:tcPr>
          <w:p w:rsidR="00E20E16" w:rsidRPr="002D70CA" w:rsidRDefault="00E20E16" w:rsidP="000F5F36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</w:tc>
        <w:tc>
          <w:tcPr>
            <w:tcW w:w="1080" w:type="dxa"/>
            <w:shd w:val="clear" w:color="auto" w:fill="auto"/>
          </w:tcPr>
          <w:p w:rsidR="00E20E16" w:rsidRPr="002D70CA" w:rsidRDefault="00E20E16" w:rsidP="002D70CA">
            <w:pPr>
              <w:ind w:left="360"/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</w:tc>
        <w:tc>
          <w:tcPr>
            <w:tcW w:w="3420" w:type="dxa"/>
            <w:shd w:val="clear" w:color="auto" w:fill="auto"/>
          </w:tcPr>
          <w:p w:rsidR="00E20E16" w:rsidRPr="002D70CA" w:rsidRDefault="00E20E16" w:rsidP="00A66E3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</w:tc>
        <w:tc>
          <w:tcPr>
            <w:tcW w:w="324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  <w:lang w:val="pt-PT"/>
              </w:rPr>
            </w:pPr>
          </w:p>
        </w:tc>
        <w:tc>
          <w:tcPr>
            <w:tcW w:w="2160" w:type="dxa"/>
            <w:shd w:val="clear" w:color="auto" w:fill="auto"/>
          </w:tcPr>
          <w:p w:rsidR="00E20E16" w:rsidRPr="002D70CA" w:rsidRDefault="00E20E16" w:rsidP="004E6E14">
            <w:pPr>
              <w:rPr>
                <w:rFonts w:ascii="StobiSerif Regular" w:hAnsi="StobiSerif Regular"/>
                <w:bCs/>
                <w:sz w:val="22"/>
                <w:szCs w:val="22"/>
                <w:lang w:val="pt-PT"/>
              </w:rPr>
            </w:pPr>
          </w:p>
        </w:tc>
      </w:tr>
      <w:tr w:rsidR="00571EBB" w:rsidRPr="002D70CA">
        <w:tc>
          <w:tcPr>
            <w:tcW w:w="10620" w:type="dxa"/>
            <w:gridSpan w:val="5"/>
            <w:shd w:val="clear" w:color="auto" w:fill="auto"/>
          </w:tcPr>
          <w:p w:rsidR="00571EBB" w:rsidRPr="002D70CA" w:rsidRDefault="00571EBB" w:rsidP="004E6E14">
            <w:pPr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II</w:t>
            </w:r>
            <w:r w:rsidR="00B36C16" w:rsidRPr="002D70CA">
              <w:rPr>
                <w:rFonts w:ascii="StobiSerif Regular" w:hAnsi="StobiSerif Regular"/>
                <w:b/>
                <w:sz w:val="22"/>
                <w:szCs w:val="22"/>
              </w:rPr>
              <w:t>I</w:t>
            </w: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. RESULTS OF IMPLEMENTATION</w:t>
            </w:r>
            <w:r w:rsidR="009836A9" w:rsidRPr="002D70CA">
              <w:rPr>
                <w:rFonts w:ascii="StobiSerif Regular" w:hAnsi="StobiSerif Regular"/>
                <w:b/>
                <w:sz w:val="22"/>
                <w:szCs w:val="22"/>
              </w:rPr>
              <w:t xml:space="preserve"> (Financial and Operational)</w:t>
            </w:r>
          </w:p>
        </w:tc>
      </w:tr>
      <w:tr w:rsidR="00E20E16" w:rsidRPr="002D70CA">
        <w:tc>
          <w:tcPr>
            <w:tcW w:w="720" w:type="dxa"/>
            <w:shd w:val="clear" w:color="auto" w:fill="auto"/>
          </w:tcPr>
          <w:p w:rsidR="00E20E16" w:rsidRPr="002D70CA" w:rsidRDefault="00E20E16" w:rsidP="000F5F36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E20E16" w:rsidRPr="002D70CA" w:rsidRDefault="00E20E16" w:rsidP="00834296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20E16" w:rsidRPr="002D70CA" w:rsidRDefault="00E20E16" w:rsidP="004E6E14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2649FC" w:rsidP="000F5F36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7</w:t>
            </w:r>
            <w:r w:rsidR="00E20E16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71EBB" w:rsidRPr="002D70CA" w:rsidRDefault="003E7D96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182060">
              <w:rPr>
                <w:rFonts w:ascii="StobiSerif Regular" w:hAnsi="StobiSerif Regular"/>
                <w:sz w:val="22"/>
                <w:szCs w:val="22"/>
              </w:rPr>
              <w:t>6.</w:t>
            </w:r>
            <w:r w:rsidR="009B5FDC">
              <w:rPr>
                <w:rFonts w:ascii="StobiSerif Regular" w:hAnsi="StobiSerif Regular"/>
                <w:sz w:val="22"/>
                <w:szCs w:val="22"/>
              </w:rPr>
              <w:t>05</w:t>
            </w:r>
            <w:r w:rsidR="00182060">
              <w:rPr>
                <w:rFonts w:ascii="StobiSerif Regular" w:hAnsi="StobiSerif Regular"/>
                <w:sz w:val="22"/>
                <w:szCs w:val="22"/>
              </w:rPr>
              <w:t>-16</w:t>
            </w:r>
            <w:r w:rsidR="007F64A8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182060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9B5FDC">
              <w:rPr>
                <w:rFonts w:ascii="StobiSerif Regular" w:hAnsi="StobiSerif Regular"/>
                <w:sz w:val="22"/>
                <w:szCs w:val="22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45713D" w:rsidRPr="002D70CA" w:rsidRDefault="0045713D" w:rsidP="0045713D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Overview of contracting and payments under DIS for IPA Comp. I </w:t>
            </w:r>
            <w:r>
              <w:rPr>
                <w:rFonts w:ascii="StobiSerif Regular" w:hAnsi="StobiSerif Regular"/>
                <w:sz w:val="22"/>
                <w:szCs w:val="22"/>
              </w:rPr>
              <w:t>(2009-2011)</w:t>
            </w:r>
          </w:p>
          <w:p w:rsidR="0045713D" w:rsidRDefault="0045713D" w:rsidP="0045713D">
            <w:pPr>
              <w:numPr>
                <w:ilvl w:val="0"/>
                <w:numId w:val="6"/>
              </w:numPr>
              <w:tabs>
                <w:tab w:val="clear" w:pos="720"/>
              </w:tabs>
              <w:ind w:left="612" w:hanging="288"/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Procurement planning and delays</w:t>
            </w:r>
          </w:p>
          <w:p w:rsidR="001B65A7" w:rsidRPr="0045713D" w:rsidRDefault="0045713D" w:rsidP="0045713D">
            <w:pPr>
              <w:numPr>
                <w:ilvl w:val="0"/>
                <w:numId w:val="6"/>
              </w:numPr>
              <w:tabs>
                <w:tab w:val="clear" w:pos="720"/>
              </w:tabs>
              <w:ind w:left="612" w:hanging="288"/>
              <w:rPr>
                <w:rFonts w:ascii="StobiSerif Regular" w:hAnsi="StobiSerif Regular"/>
                <w:sz w:val="22"/>
                <w:szCs w:val="22"/>
              </w:rPr>
            </w:pPr>
            <w:r w:rsidRPr="0045713D">
              <w:rPr>
                <w:rFonts w:ascii="StobiSerif Regular" w:hAnsi="StobiSerif Regular"/>
                <w:sz w:val="22"/>
                <w:szCs w:val="22"/>
              </w:rPr>
              <w:t>Forecast and execution of payments</w:t>
            </w:r>
          </w:p>
        </w:tc>
        <w:tc>
          <w:tcPr>
            <w:tcW w:w="3240" w:type="dxa"/>
            <w:shd w:val="clear" w:color="auto" w:fill="auto"/>
          </w:tcPr>
          <w:p w:rsidR="00571EBB" w:rsidRPr="002D70CA" w:rsidRDefault="0045713D" w:rsidP="0045713D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NAO/PAO </w:t>
            </w: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45713D" w:rsidRPr="002D70CA">
        <w:tc>
          <w:tcPr>
            <w:tcW w:w="720" w:type="dxa"/>
            <w:shd w:val="clear" w:color="auto" w:fill="auto"/>
          </w:tcPr>
          <w:p w:rsidR="0045713D" w:rsidRDefault="0045713D" w:rsidP="000F5F36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45713D" w:rsidRPr="002D70CA" w:rsidRDefault="0045713D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45713D" w:rsidRPr="002D70CA" w:rsidRDefault="0045713D" w:rsidP="0045713D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45713D" w:rsidRPr="002D70CA" w:rsidRDefault="0045713D" w:rsidP="0045713D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45713D" w:rsidRPr="002D70CA" w:rsidRDefault="0045713D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45713D" w:rsidRPr="002D70CA" w:rsidTr="00A05E8B">
        <w:tc>
          <w:tcPr>
            <w:tcW w:w="720" w:type="dxa"/>
            <w:shd w:val="clear" w:color="auto" w:fill="auto"/>
          </w:tcPr>
          <w:p w:rsidR="0045713D" w:rsidRPr="002D70CA" w:rsidRDefault="0045713D" w:rsidP="00A05E8B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8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45713D" w:rsidRPr="002D70CA" w:rsidRDefault="0045713D" w:rsidP="00A05E8B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16.15-16.30</w:t>
            </w:r>
          </w:p>
        </w:tc>
        <w:tc>
          <w:tcPr>
            <w:tcW w:w="3420" w:type="dxa"/>
            <w:shd w:val="clear" w:color="auto" w:fill="auto"/>
          </w:tcPr>
          <w:p w:rsidR="0045713D" w:rsidRPr="002D70CA" w:rsidRDefault="0045713D" w:rsidP="00A05E8B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Foreseen extensions and realloc</w:t>
            </w:r>
            <w:r>
              <w:rPr>
                <w:rFonts w:ascii="StobiSerif Regular" w:hAnsi="StobiSerif Regular"/>
                <w:sz w:val="22"/>
                <w:szCs w:val="22"/>
              </w:rPr>
              <w:t>ations of the programme IPA 2011 and 2012-2013</w:t>
            </w:r>
          </w:p>
        </w:tc>
        <w:tc>
          <w:tcPr>
            <w:tcW w:w="3240" w:type="dxa"/>
            <w:shd w:val="clear" w:color="auto" w:fill="auto"/>
          </w:tcPr>
          <w:p w:rsidR="0045713D" w:rsidRPr="002D70CA" w:rsidRDefault="0045713D" w:rsidP="00A05E8B">
            <w:pPr>
              <w:rPr>
                <w:rFonts w:ascii="StobiSerif Regular" w:hAnsi="StobiSerif Regular"/>
                <w:sz w:val="22"/>
                <w:szCs w:val="22"/>
                <w:lang w:val="en-US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  <w:lang w:val="en-US"/>
              </w:rPr>
              <w:t>NIPAC and PAO</w:t>
            </w:r>
          </w:p>
        </w:tc>
        <w:tc>
          <w:tcPr>
            <w:tcW w:w="2160" w:type="dxa"/>
            <w:shd w:val="clear" w:color="auto" w:fill="auto"/>
          </w:tcPr>
          <w:p w:rsidR="0045713D" w:rsidRPr="002D70CA" w:rsidRDefault="0045713D" w:rsidP="00A05E8B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</w:p>
        </w:tc>
      </w:tr>
      <w:tr w:rsidR="00E20E16" w:rsidRPr="002D70CA">
        <w:tc>
          <w:tcPr>
            <w:tcW w:w="720" w:type="dxa"/>
            <w:shd w:val="clear" w:color="auto" w:fill="auto"/>
          </w:tcPr>
          <w:p w:rsidR="00E20E16" w:rsidRPr="002D70CA" w:rsidRDefault="00E20E16" w:rsidP="000F5F36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E20E16" w:rsidRPr="002D70CA" w:rsidRDefault="00E20E16" w:rsidP="00834296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45713D" w:rsidP="00342323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9</w:t>
            </w:r>
            <w:r w:rsidR="00E20E16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71EBB" w:rsidRPr="002D70CA" w:rsidRDefault="0045713D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>
              <w:rPr>
                <w:rFonts w:ascii="StobiSerif Regular" w:hAnsi="StobiSerif Regular"/>
                <w:sz w:val="22"/>
                <w:szCs w:val="22"/>
              </w:rPr>
              <w:t>6.30-16.40</w:t>
            </w:r>
          </w:p>
        </w:tc>
        <w:tc>
          <w:tcPr>
            <w:tcW w:w="3420" w:type="dxa"/>
            <w:shd w:val="clear" w:color="auto" w:fill="auto"/>
          </w:tcPr>
          <w:p w:rsidR="0045713D" w:rsidRPr="002D70CA" w:rsidRDefault="0045713D" w:rsidP="0045713D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Overview of payments and project implementation for Comp. I under centralised management </w:t>
            </w:r>
          </w:p>
          <w:p w:rsidR="00571EBB" w:rsidRPr="002D70CA" w:rsidRDefault="0045713D" w:rsidP="0045713D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(IPA 2007-2008)</w:t>
            </w:r>
          </w:p>
        </w:tc>
        <w:tc>
          <w:tcPr>
            <w:tcW w:w="3240" w:type="dxa"/>
            <w:shd w:val="clear" w:color="auto" w:fill="auto"/>
          </w:tcPr>
          <w:p w:rsidR="00571EBB" w:rsidRPr="002D70CA" w:rsidRDefault="0045713D" w:rsidP="00C62E4F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EC</w:t>
            </w:r>
          </w:p>
        </w:tc>
        <w:tc>
          <w:tcPr>
            <w:tcW w:w="2160" w:type="dxa"/>
            <w:shd w:val="clear" w:color="auto" w:fill="auto"/>
          </w:tcPr>
          <w:p w:rsidR="00B36C16" w:rsidRPr="002D70CA" w:rsidRDefault="00B36C16" w:rsidP="00676557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</w:p>
        </w:tc>
      </w:tr>
      <w:tr w:rsidR="00E20E16" w:rsidRPr="002D70CA">
        <w:tc>
          <w:tcPr>
            <w:tcW w:w="720" w:type="dxa"/>
            <w:shd w:val="clear" w:color="auto" w:fill="auto"/>
          </w:tcPr>
          <w:p w:rsidR="00E20E16" w:rsidRPr="002D70CA" w:rsidRDefault="00E20E16" w:rsidP="00342323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E20E16" w:rsidRPr="002D70CA" w:rsidRDefault="00E20E16" w:rsidP="00C62E4F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20E16" w:rsidRPr="002D70CA" w:rsidRDefault="00E20E16" w:rsidP="00E20E16">
            <w:pPr>
              <w:rPr>
                <w:rFonts w:ascii="StobiSerif Regular" w:hAnsi="StobiSerif Regular"/>
                <w:bCs/>
                <w:sz w:val="22"/>
                <w:szCs w:val="22"/>
              </w:rPr>
            </w:pPr>
          </w:p>
        </w:tc>
      </w:tr>
      <w:tr w:rsidR="005D7450" w:rsidRPr="002D70CA">
        <w:tc>
          <w:tcPr>
            <w:tcW w:w="10620" w:type="dxa"/>
            <w:gridSpan w:val="5"/>
            <w:shd w:val="clear" w:color="auto" w:fill="auto"/>
          </w:tcPr>
          <w:p w:rsidR="005D7450" w:rsidRPr="002D70CA" w:rsidRDefault="005D7450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IV. MONITORING AND EVALUATION</w:t>
            </w:r>
          </w:p>
        </w:tc>
      </w:tr>
      <w:tr w:rsidR="005D7450" w:rsidRPr="002D70CA">
        <w:tc>
          <w:tcPr>
            <w:tcW w:w="720" w:type="dxa"/>
            <w:shd w:val="clear" w:color="auto" w:fill="auto"/>
          </w:tcPr>
          <w:p w:rsidR="005D7450" w:rsidRPr="002D70CA" w:rsidRDefault="00087CC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10</w:t>
            </w:r>
            <w:r w:rsidR="00DA7382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D7450" w:rsidRPr="002D70CA" w:rsidRDefault="00087CC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16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.40</w:t>
            </w:r>
            <w:r>
              <w:rPr>
                <w:rFonts w:ascii="StobiSerif Regular" w:hAnsi="StobiSerif Regular"/>
                <w:sz w:val="22"/>
                <w:szCs w:val="22"/>
              </w:rPr>
              <w:t>-16</w:t>
            </w:r>
            <w:r w:rsidR="00CE35C7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50</w:t>
            </w:r>
          </w:p>
        </w:tc>
        <w:tc>
          <w:tcPr>
            <w:tcW w:w="3420" w:type="dxa"/>
            <w:shd w:val="clear" w:color="auto" w:fill="auto"/>
          </w:tcPr>
          <w:p w:rsidR="005D7450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Follow up on the National Monitoring Plan</w:t>
            </w:r>
          </w:p>
        </w:tc>
        <w:tc>
          <w:tcPr>
            <w:tcW w:w="3240" w:type="dxa"/>
            <w:shd w:val="clear" w:color="auto" w:fill="auto"/>
          </w:tcPr>
          <w:p w:rsidR="005D7450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PAO</w:t>
            </w:r>
          </w:p>
        </w:tc>
        <w:tc>
          <w:tcPr>
            <w:tcW w:w="2160" w:type="dxa"/>
            <w:shd w:val="clear" w:color="auto" w:fill="auto"/>
          </w:tcPr>
          <w:p w:rsidR="005D7450" w:rsidRPr="002D70CA" w:rsidRDefault="005D7450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DA7382" w:rsidRPr="002D70CA">
        <w:tc>
          <w:tcPr>
            <w:tcW w:w="720" w:type="dxa"/>
            <w:shd w:val="clear" w:color="auto" w:fill="auto"/>
          </w:tcPr>
          <w:p w:rsidR="00DA7382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DA7382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DA7382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DA7382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DA7382" w:rsidRPr="002D70CA" w:rsidRDefault="00DA7382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D638A6" w:rsidRPr="002D70CA">
        <w:tc>
          <w:tcPr>
            <w:tcW w:w="720" w:type="dxa"/>
            <w:shd w:val="clear" w:color="auto" w:fill="auto"/>
          </w:tcPr>
          <w:p w:rsidR="00D638A6" w:rsidRPr="002D70CA" w:rsidRDefault="00087CC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11</w:t>
            </w:r>
            <w:r w:rsidR="00C97A37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D638A6" w:rsidRPr="002D70CA" w:rsidRDefault="00087CC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16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.50</w:t>
            </w:r>
            <w:r>
              <w:rPr>
                <w:rFonts w:ascii="StobiSerif Regular" w:hAnsi="StobiSerif Regular"/>
                <w:sz w:val="22"/>
                <w:szCs w:val="22"/>
              </w:rPr>
              <w:t>-</w:t>
            </w:r>
            <w:r>
              <w:rPr>
                <w:rFonts w:ascii="StobiSerif Regular" w:hAnsi="StobiSerif Regular"/>
                <w:sz w:val="22"/>
                <w:szCs w:val="22"/>
              </w:rPr>
              <w:lastRenderedPageBreak/>
              <w:t>16</w:t>
            </w:r>
            <w:r w:rsidR="00460136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55</w:t>
            </w:r>
          </w:p>
        </w:tc>
        <w:tc>
          <w:tcPr>
            <w:tcW w:w="3420" w:type="dxa"/>
            <w:shd w:val="clear" w:color="auto" w:fill="auto"/>
          </w:tcPr>
          <w:p w:rsidR="00D638A6" w:rsidRPr="002D70CA" w:rsidRDefault="00087CC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lastRenderedPageBreak/>
              <w:t>Interim Evaluation</w:t>
            </w:r>
          </w:p>
        </w:tc>
        <w:tc>
          <w:tcPr>
            <w:tcW w:w="324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EC and NIPAC</w:t>
            </w:r>
          </w:p>
        </w:tc>
        <w:tc>
          <w:tcPr>
            <w:tcW w:w="216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D638A6" w:rsidRPr="002D70CA">
        <w:tc>
          <w:tcPr>
            <w:tcW w:w="72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D638A6" w:rsidRPr="002D70CA" w:rsidRDefault="00D638A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B36C16" w:rsidRPr="002D70CA">
        <w:tc>
          <w:tcPr>
            <w:tcW w:w="10620" w:type="dxa"/>
            <w:gridSpan w:val="5"/>
            <w:shd w:val="clear" w:color="auto" w:fill="auto"/>
          </w:tcPr>
          <w:p w:rsidR="00B36C16" w:rsidRPr="002D70CA" w:rsidRDefault="00B36C16" w:rsidP="00D02194">
            <w:pPr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V. PROGRAMMING</w:t>
            </w:r>
            <w:r w:rsidR="00BF6BB2" w:rsidRPr="002D70CA">
              <w:rPr>
                <w:rFonts w:ascii="StobiSerif Regular" w:hAnsi="StobiSerif Regular"/>
                <w:b/>
                <w:sz w:val="22"/>
                <w:szCs w:val="22"/>
              </w:rPr>
              <w:t xml:space="preserve"> AND SBA</w:t>
            </w:r>
            <w:r w:rsidR="00F95720" w:rsidRPr="002D70CA">
              <w:rPr>
                <w:rFonts w:ascii="StobiSerif Regular" w:hAnsi="StobiSerif Regular"/>
                <w:b/>
                <w:sz w:val="22"/>
                <w:szCs w:val="22"/>
              </w:rPr>
              <w:t xml:space="preserve"> </w:t>
            </w: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E52EF3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093D90">
              <w:rPr>
                <w:rFonts w:ascii="StobiSerif Regular" w:hAnsi="StobiSerif Regular"/>
                <w:sz w:val="22"/>
                <w:szCs w:val="22"/>
              </w:rPr>
              <w:t>2</w:t>
            </w:r>
            <w:r w:rsidR="00B75080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71EBB" w:rsidRPr="002D70CA" w:rsidRDefault="003E7D96" w:rsidP="00310931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6.55</w:t>
            </w:r>
            <w:r w:rsidR="00B62B83">
              <w:rPr>
                <w:rFonts w:ascii="StobiSerif Regular" w:hAnsi="StobiSerif Regular"/>
                <w:sz w:val="22"/>
                <w:szCs w:val="22"/>
              </w:rPr>
              <w:t>-1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7.05</w:t>
            </w:r>
          </w:p>
        </w:tc>
        <w:tc>
          <w:tcPr>
            <w:tcW w:w="3420" w:type="dxa"/>
            <w:shd w:val="clear" w:color="auto" w:fill="auto"/>
          </w:tcPr>
          <w:p w:rsidR="00571EBB" w:rsidRPr="002D70CA" w:rsidRDefault="00BF6BB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IPA II </w:t>
            </w:r>
            <w:r w:rsidR="00FB10FC" w:rsidRPr="002D70CA">
              <w:rPr>
                <w:rFonts w:ascii="StobiSerif Regular" w:hAnsi="StobiSerif Regular"/>
                <w:sz w:val="22"/>
                <w:szCs w:val="22"/>
              </w:rPr>
              <w:t>Management modes</w:t>
            </w:r>
          </w:p>
        </w:tc>
        <w:tc>
          <w:tcPr>
            <w:tcW w:w="3240" w:type="dxa"/>
            <w:shd w:val="clear" w:color="auto" w:fill="auto"/>
          </w:tcPr>
          <w:p w:rsidR="00571EBB" w:rsidRPr="002D70CA" w:rsidRDefault="00BF6BB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EC</w:t>
            </w:r>
            <w:r w:rsidR="00366425" w:rsidRPr="002D70CA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  <w:r w:rsidR="00FB10FC" w:rsidRPr="002D70CA">
              <w:rPr>
                <w:rFonts w:ascii="StobiSerif Regular" w:hAnsi="StobiSerif Regular"/>
                <w:sz w:val="22"/>
                <w:szCs w:val="22"/>
              </w:rPr>
              <w:t>and NIPAC</w:t>
            </w: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5B6053" w:rsidRPr="002D70CA">
        <w:tc>
          <w:tcPr>
            <w:tcW w:w="720" w:type="dxa"/>
            <w:shd w:val="clear" w:color="auto" w:fill="auto"/>
          </w:tcPr>
          <w:p w:rsidR="005B6053" w:rsidRPr="002D70CA" w:rsidRDefault="005B60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B6053" w:rsidRPr="002D70CA" w:rsidRDefault="005B6053" w:rsidP="00310931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B6053" w:rsidRPr="002D70CA" w:rsidRDefault="005B60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5B6053" w:rsidRPr="002D70CA" w:rsidRDefault="005B60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5B6053" w:rsidRPr="002D70CA" w:rsidRDefault="005B60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B4777A" w:rsidRPr="002D70CA">
        <w:tc>
          <w:tcPr>
            <w:tcW w:w="10620" w:type="dxa"/>
            <w:gridSpan w:val="5"/>
            <w:shd w:val="clear" w:color="auto" w:fill="auto"/>
          </w:tcPr>
          <w:p w:rsidR="00B4777A" w:rsidRPr="002D70CA" w:rsidRDefault="007C7281" w:rsidP="00D02194">
            <w:pPr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V</w:t>
            </w:r>
            <w:r w:rsidR="005D7450" w:rsidRPr="002D70CA">
              <w:rPr>
                <w:rFonts w:ascii="StobiSerif Regular" w:hAnsi="StobiSerif Regular"/>
                <w:b/>
                <w:sz w:val="22"/>
                <w:szCs w:val="22"/>
              </w:rPr>
              <w:t>I</w:t>
            </w:r>
            <w:r w:rsidR="00B4777A" w:rsidRPr="002D70CA">
              <w:rPr>
                <w:rFonts w:ascii="StobiSerif Regular" w:hAnsi="StobiSerif Regular"/>
                <w:b/>
                <w:sz w:val="22"/>
                <w:szCs w:val="22"/>
              </w:rPr>
              <w:t>. AUDIT AUTHORITY</w:t>
            </w:r>
          </w:p>
        </w:tc>
      </w:tr>
      <w:tr w:rsidR="00B4777A" w:rsidRPr="002D70CA">
        <w:tc>
          <w:tcPr>
            <w:tcW w:w="720" w:type="dxa"/>
            <w:shd w:val="clear" w:color="auto" w:fill="auto"/>
          </w:tcPr>
          <w:p w:rsidR="00B4777A" w:rsidRPr="002D70CA" w:rsidRDefault="00B62B83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13</w:t>
            </w:r>
            <w:r w:rsidR="00B75080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B4777A" w:rsidRPr="002D70CA" w:rsidDel="00B36C16" w:rsidRDefault="003E7D96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7.05</w:t>
            </w:r>
            <w:r w:rsidR="00460136">
              <w:rPr>
                <w:rFonts w:ascii="StobiSerif Regular" w:hAnsi="StobiSerif Regular"/>
                <w:sz w:val="22"/>
                <w:szCs w:val="22"/>
              </w:rPr>
              <w:t>-1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7</w:t>
            </w:r>
            <w:r w:rsidR="00CE35C7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10</w:t>
            </w:r>
          </w:p>
        </w:tc>
        <w:tc>
          <w:tcPr>
            <w:tcW w:w="3420" w:type="dxa"/>
            <w:shd w:val="clear" w:color="auto" w:fill="auto"/>
          </w:tcPr>
          <w:p w:rsidR="00B4777A" w:rsidRPr="002D70CA" w:rsidRDefault="00FB683E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A</w:t>
            </w:r>
            <w:r w:rsidR="00B4777A" w:rsidRPr="002D70CA">
              <w:rPr>
                <w:rFonts w:ascii="StobiSerif Regular" w:hAnsi="StobiSerif Regular"/>
                <w:sz w:val="22"/>
                <w:szCs w:val="22"/>
              </w:rPr>
              <w:t>udit plan</w:t>
            </w:r>
            <w:r w:rsidR="00F0115E" w:rsidRPr="002D70CA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and Audit Report </w:t>
            </w:r>
            <w:r w:rsidR="00F0115E" w:rsidRPr="002D70CA">
              <w:rPr>
                <w:rFonts w:ascii="StobiSerif Regular" w:hAnsi="StobiSerif Regular"/>
                <w:sz w:val="22"/>
                <w:szCs w:val="22"/>
              </w:rPr>
              <w:t>for Component</w:t>
            </w:r>
            <w:r w:rsidR="00310688" w:rsidRPr="002D70CA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  <w:r w:rsidR="00B4777A" w:rsidRPr="002D70CA">
              <w:rPr>
                <w:rFonts w:ascii="StobiSerif Regular" w:hAnsi="StobiSerif Regular"/>
                <w:sz w:val="22"/>
                <w:szCs w:val="22"/>
              </w:rPr>
              <w:t>I</w:t>
            </w:r>
          </w:p>
        </w:tc>
        <w:tc>
          <w:tcPr>
            <w:tcW w:w="3240" w:type="dxa"/>
            <w:shd w:val="clear" w:color="auto" w:fill="auto"/>
          </w:tcPr>
          <w:p w:rsidR="00B4777A" w:rsidRPr="002D70CA" w:rsidRDefault="00366425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General Auditor </w:t>
            </w:r>
          </w:p>
        </w:tc>
        <w:tc>
          <w:tcPr>
            <w:tcW w:w="2160" w:type="dxa"/>
            <w:shd w:val="clear" w:color="auto" w:fill="auto"/>
          </w:tcPr>
          <w:p w:rsidR="00B4777A" w:rsidRPr="002D70CA" w:rsidRDefault="00B4777A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497AB6" w:rsidRPr="002D70CA">
        <w:tc>
          <w:tcPr>
            <w:tcW w:w="720" w:type="dxa"/>
            <w:shd w:val="clear" w:color="auto" w:fill="auto"/>
          </w:tcPr>
          <w:p w:rsidR="00497AB6" w:rsidRPr="002D70CA" w:rsidRDefault="00497AB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497AB6" w:rsidRPr="002D70CA" w:rsidRDefault="00497AB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497AB6" w:rsidRPr="002D70CA" w:rsidRDefault="00497AB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497AB6" w:rsidRPr="002D70CA" w:rsidRDefault="00497AB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497AB6" w:rsidRPr="002D70CA" w:rsidRDefault="00497AB6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C97A37" w:rsidRPr="002D70CA">
        <w:tc>
          <w:tcPr>
            <w:tcW w:w="10620" w:type="dxa"/>
            <w:gridSpan w:val="5"/>
            <w:shd w:val="clear" w:color="auto" w:fill="auto"/>
          </w:tcPr>
          <w:p w:rsidR="00C97A37" w:rsidRPr="002D70CA" w:rsidRDefault="00C97A37" w:rsidP="00D02194">
            <w:pPr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 xml:space="preserve">VII. </w:t>
            </w:r>
            <w:r w:rsidR="00FD5DF0" w:rsidRPr="002D70CA">
              <w:rPr>
                <w:rFonts w:ascii="StobiSerif Regular" w:hAnsi="StobiSerif Regular"/>
                <w:b/>
                <w:sz w:val="22"/>
                <w:szCs w:val="22"/>
              </w:rPr>
              <w:t>COMMUNICATION AND VISIBILITY</w:t>
            </w:r>
          </w:p>
        </w:tc>
      </w:tr>
      <w:tr w:rsidR="00921F78" w:rsidRPr="002D70CA">
        <w:tc>
          <w:tcPr>
            <w:tcW w:w="720" w:type="dxa"/>
            <w:shd w:val="clear" w:color="auto" w:fill="auto"/>
          </w:tcPr>
          <w:p w:rsidR="00921F78" w:rsidRPr="002D70CA" w:rsidRDefault="00B62B83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14</w:t>
            </w:r>
            <w:r w:rsidR="00C97A37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921F78" w:rsidRPr="002D70CA" w:rsidRDefault="004B70C4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17.10-17</w:t>
            </w:r>
            <w:r w:rsidR="00460136">
              <w:rPr>
                <w:rFonts w:ascii="StobiSerif Regular" w:hAnsi="StobiSerif Regular"/>
                <w:sz w:val="22"/>
                <w:szCs w:val="22"/>
              </w:rPr>
              <w:t>.</w:t>
            </w:r>
            <w:r>
              <w:rPr>
                <w:rFonts w:ascii="StobiSerif Regular" w:hAnsi="StobiSerif Regular"/>
                <w:sz w:val="22"/>
                <w:szCs w:val="22"/>
              </w:rPr>
              <w:t>20</w:t>
            </w:r>
          </w:p>
        </w:tc>
        <w:tc>
          <w:tcPr>
            <w:tcW w:w="3420" w:type="dxa"/>
            <w:shd w:val="clear" w:color="auto" w:fill="auto"/>
          </w:tcPr>
          <w:p w:rsidR="00921F78" w:rsidRPr="002D70CA" w:rsidRDefault="00684F82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Stat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 xml:space="preserve">us of 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actions taken 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under</w:t>
            </w:r>
            <w:r w:rsidR="00534859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>C&amp;V</w:t>
            </w:r>
            <w:r w:rsidR="00921F78" w:rsidRPr="002D70CA">
              <w:rPr>
                <w:rFonts w:ascii="StobiSerif Regular" w:hAnsi="StobiSerif Regular"/>
                <w:sz w:val="22"/>
                <w:szCs w:val="22"/>
              </w:rPr>
              <w:t xml:space="preserve"> </w:t>
            </w:r>
          </w:p>
        </w:tc>
        <w:tc>
          <w:tcPr>
            <w:tcW w:w="3240" w:type="dxa"/>
            <w:shd w:val="clear" w:color="auto" w:fill="auto"/>
          </w:tcPr>
          <w:p w:rsidR="00921F78" w:rsidRPr="002D70CA" w:rsidRDefault="00921F78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NIPAC, PAO, EC</w:t>
            </w:r>
          </w:p>
        </w:tc>
        <w:tc>
          <w:tcPr>
            <w:tcW w:w="2160" w:type="dxa"/>
            <w:shd w:val="clear" w:color="auto" w:fill="auto"/>
          </w:tcPr>
          <w:p w:rsidR="00921F78" w:rsidRPr="002D70CA" w:rsidRDefault="00921F78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647753" w:rsidRPr="002D70CA">
        <w:tc>
          <w:tcPr>
            <w:tcW w:w="720" w:type="dxa"/>
            <w:shd w:val="clear" w:color="auto" w:fill="auto"/>
          </w:tcPr>
          <w:p w:rsidR="00647753" w:rsidRPr="002D70CA" w:rsidRDefault="006477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647753" w:rsidRPr="002D70CA" w:rsidDel="00B36C16" w:rsidRDefault="006477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647753" w:rsidRPr="002D70CA" w:rsidRDefault="006477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647753" w:rsidRPr="002D70CA" w:rsidRDefault="006477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647753" w:rsidRPr="002D70CA" w:rsidRDefault="00647753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CC5405" w:rsidRPr="002D70CA">
        <w:tc>
          <w:tcPr>
            <w:tcW w:w="10620" w:type="dxa"/>
            <w:gridSpan w:val="5"/>
            <w:shd w:val="clear" w:color="auto" w:fill="auto"/>
          </w:tcPr>
          <w:p w:rsidR="00CC5405" w:rsidRPr="002D70CA" w:rsidRDefault="00885000" w:rsidP="00D02194">
            <w:pPr>
              <w:rPr>
                <w:rFonts w:ascii="StobiSerif Regular" w:hAnsi="StobiSerif Regular"/>
                <w:b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b/>
                <w:sz w:val="22"/>
                <w:szCs w:val="22"/>
              </w:rPr>
              <w:t>VIII</w:t>
            </w:r>
            <w:r w:rsidR="00CC5405" w:rsidRPr="002D70CA">
              <w:rPr>
                <w:rFonts w:ascii="StobiSerif Regular" w:hAnsi="StobiSerif Regular"/>
                <w:b/>
                <w:sz w:val="22"/>
                <w:szCs w:val="22"/>
              </w:rPr>
              <w:t>.  WRAP UP</w:t>
            </w: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F95720" w:rsidP="00961E86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5</w:t>
            </w:r>
            <w:r w:rsidR="00B75080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71EBB" w:rsidRPr="002D70CA" w:rsidRDefault="003E7D96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7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2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0-17</w:t>
            </w:r>
            <w:r w:rsidR="00460136">
              <w:rPr>
                <w:rFonts w:ascii="StobiSerif Regular" w:hAnsi="StobiSerif Regular"/>
                <w:sz w:val="22"/>
                <w:szCs w:val="22"/>
              </w:rPr>
              <w:t>.</w:t>
            </w:r>
            <w:r w:rsidR="004B70C4">
              <w:rPr>
                <w:rFonts w:ascii="StobiSerif Regular" w:hAnsi="StobiSerif Regular"/>
                <w:sz w:val="22"/>
                <w:szCs w:val="22"/>
              </w:rPr>
              <w:t>3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General </w:t>
            </w:r>
            <w:r w:rsidR="00B64577" w:rsidRPr="002D70CA">
              <w:rPr>
                <w:rFonts w:ascii="StobiSerif Regular" w:hAnsi="StobiSerif Regular"/>
                <w:sz w:val="22"/>
                <w:szCs w:val="22"/>
              </w:rPr>
              <w:t>Conclusions and Recommendations</w:t>
            </w:r>
          </w:p>
        </w:tc>
        <w:tc>
          <w:tcPr>
            <w:tcW w:w="3240" w:type="dxa"/>
            <w:shd w:val="clear" w:color="auto" w:fill="auto"/>
          </w:tcPr>
          <w:p w:rsidR="00571EBB" w:rsidRPr="002D70CA" w:rsidRDefault="00834296" w:rsidP="008C5589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Co-</w:t>
            </w:r>
            <w:r w:rsidR="00571EBB" w:rsidRPr="002D70CA">
              <w:rPr>
                <w:rFonts w:ascii="StobiSerif Regular" w:hAnsi="StobiSerif Regular"/>
                <w:sz w:val="22"/>
                <w:szCs w:val="22"/>
              </w:rPr>
              <w:t xml:space="preserve">Chairs </w:t>
            </w: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7C7281" w:rsidP="00961E86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6</w:t>
            </w:r>
            <w:r w:rsidR="00B75080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71EBB" w:rsidRPr="002D70CA" w:rsidRDefault="004B70C4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>
              <w:rPr>
                <w:rFonts w:ascii="StobiSerif Regular" w:hAnsi="StobiSerif Regular"/>
                <w:sz w:val="22"/>
                <w:szCs w:val="22"/>
              </w:rPr>
              <w:t>17.3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0-17</w:t>
            </w:r>
            <w:r>
              <w:rPr>
                <w:rFonts w:ascii="StobiSerif Regular" w:hAnsi="StobiSerif Regular"/>
                <w:sz w:val="22"/>
                <w:szCs w:val="22"/>
              </w:rPr>
              <w:t>.3</w:t>
            </w:r>
            <w:r w:rsidR="009A3F52">
              <w:rPr>
                <w:rFonts w:ascii="StobiSerif Regular" w:hAnsi="StobiSerif Regular"/>
                <w:sz w:val="22"/>
                <w:szCs w:val="22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571EBB" w:rsidRPr="002D70CA" w:rsidRDefault="00FB683E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Arrangements for the next (</w:t>
            </w:r>
            <w:r w:rsidR="00AA4BA4">
              <w:rPr>
                <w:rFonts w:ascii="StobiSerif Regular" w:hAnsi="StobiSerif Regular"/>
                <w:sz w:val="22"/>
                <w:szCs w:val="22"/>
              </w:rPr>
              <w:t xml:space="preserve">VII </w:t>
            </w:r>
            <w:r w:rsidR="00571EBB" w:rsidRPr="002D70CA">
              <w:rPr>
                <w:rFonts w:ascii="StobiSerif Regular" w:hAnsi="StobiSerif Regular"/>
                <w:sz w:val="22"/>
                <w:szCs w:val="22"/>
              </w:rPr>
              <w:t>official meeting) TAIB Sectoral Monitoring Committee</w:t>
            </w:r>
          </w:p>
        </w:tc>
        <w:tc>
          <w:tcPr>
            <w:tcW w:w="3240" w:type="dxa"/>
            <w:shd w:val="clear" w:color="auto" w:fill="auto"/>
          </w:tcPr>
          <w:p w:rsidR="00571EBB" w:rsidRPr="002D70CA" w:rsidRDefault="00AE68DF" w:rsidP="007D5DB2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Co-Chairs</w:t>
            </w: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  <w:tr w:rsidR="00571EBB" w:rsidRPr="002D70CA">
        <w:tc>
          <w:tcPr>
            <w:tcW w:w="720" w:type="dxa"/>
            <w:shd w:val="clear" w:color="auto" w:fill="auto"/>
          </w:tcPr>
          <w:p w:rsidR="00571EBB" w:rsidRPr="002D70CA" w:rsidRDefault="00E52EF3" w:rsidP="00961E86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18</w:t>
            </w:r>
            <w:r w:rsidR="00B75080" w:rsidRPr="002D70CA">
              <w:rPr>
                <w:rFonts w:ascii="StobiSerif Regular" w:hAnsi="StobiSerif Regular"/>
                <w:sz w:val="22"/>
                <w:szCs w:val="22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Closing of the </w:t>
            </w:r>
            <w:r w:rsidR="00FB683E" w:rsidRPr="002D70CA">
              <w:rPr>
                <w:rFonts w:ascii="StobiSerif Regular" w:hAnsi="StobiSerif Regular"/>
                <w:sz w:val="22"/>
                <w:szCs w:val="22"/>
              </w:rPr>
              <w:t>V</w:t>
            </w:r>
            <w:r w:rsidR="004B53B2">
              <w:rPr>
                <w:rFonts w:ascii="StobiSerif Regular" w:hAnsi="StobiSerif Regular"/>
                <w:sz w:val="22"/>
                <w:szCs w:val="22"/>
              </w:rPr>
              <w:t>I</w:t>
            </w:r>
            <w:r w:rsidRPr="002D70CA">
              <w:rPr>
                <w:rFonts w:ascii="StobiSerif Regular" w:hAnsi="StobiSerif Regular"/>
                <w:sz w:val="22"/>
                <w:szCs w:val="22"/>
              </w:rPr>
              <w:t xml:space="preserve"> official TAIB SMC meeting </w:t>
            </w:r>
          </w:p>
        </w:tc>
        <w:tc>
          <w:tcPr>
            <w:tcW w:w="3240" w:type="dxa"/>
            <w:shd w:val="clear" w:color="auto" w:fill="auto"/>
          </w:tcPr>
          <w:p w:rsidR="00571EBB" w:rsidRPr="002D70CA" w:rsidRDefault="009468CE" w:rsidP="007D5DB2">
            <w:pPr>
              <w:rPr>
                <w:rFonts w:ascii="StobiSerif Regular" w:hAnsi="StobiSerif Regular"/>
                <w:sz w:val="22"/>
                <w:szCs w:val="22"/>
              </w:rPr>
            </w:pPr>
            <w:r w:rsidRPr="002D70CA">
              <w:rPr>
                <w:rFonts w:ascii="StobiSerif Regular" w:hAnsi="StobiSerif Regular"/>
                <w:sz w:val="22"/>
                <w:szCs w:val="22"/>
              </w:rPr>
              <w:t>Co-Chairs, NIPAC and EU r</w:t>
            </w:r>
            <w:r w:rsidR="00571EBB" w:rsidRPr="002D70CA">
              <w:rPr>
                <w:rFonts w:ascii="StobiSerif Regular" w:hAnsi="StobiSerif Regular"/>
                <w:sz w:val="22"/>
                <w:szCs w:val="22"/>
              </w:rPr>
              <w:t>epresentative</w:t>
            </w:r>
          </w:p>
        </w:tc>
        <w:tc>
          <w:tcPr>
            <w:tcW w:w="2160" w:type="dxa"/>
            <w:shd w:val="clear" w:color="auto" w:fill="auto"/>
          </w:tcPr>
          <w:p w:rsidR="00571EBB" w:rsidRPr="002D70CA" w:rsidRDefault="00571EBB" w:rsidP="00D02194">
            <w:pPr>
              <w:rPr>
                <w:rFonts w:ascii="StobiSerif Regular" w:hAnsi="StobiSerif Regular"/>
                <w:sz w:val="22"/>
                <w:szCs w:val="22"/>
              </w:rPr>
            </w:pPr>
          </w:p>
        </w:tc>
      </w:tr>
    </w:tbl>
    <w:p w:rsidR="00F13E0F" w:rsidRPr="007923BE" w:rsidRDefault="00F13E0F" w:rsidP="00F13E0F">
      <w:pPr>
        <w:jc w:val="both"/>
        <w:rPr>
          <w:rFonts w:ascii="StobiSerif Regular" w:hAnsi="StobiSerif Regular"/>
          <w:sz w:val="22"/>
          <w:szCs w:val="22"/>
        </w:rPr>
      </w:pPr>
    </w:p>
    <w:sectPr w:rsidR="00F13E0F" w:rsidRPr="007923BE" w:rsidSect="00C22284">
      <w:footerReference w:type="even" r:id="rId11"/>
      <w:footerReference w:type="default" r:id="rId12"/>
      <w:pgSz w:w="11906" w:h="16838"/>
      <w:pgMar w:top="1800" w:right="1417" w:bottom="2340" w:left="1260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E52" w:rsidRDefault="00017E52">
      <w:r>
        <w:separator/>
      </w:r>
    </w:p>
  </w:endnote>
  <w:endnote w:type="continuationSeparator" w:id="1">
    <w:p w:rsidR="00017E52" w:rsidRDefault="00017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obiSerif Regular"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E73" w:rsidRDefault="00CA74A9" w:rsidP="008C55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45E7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5E73" w:rsidRDefault="00245E73" w:rsidP="006A12A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E73" w:rsidRPr="00473FA8" w:rsidRDefault="00CA74A9" w:rsidP="008C5589">
    <w:pPr>
      <w:pStyle w:val="Footer"/>
      <w:framePr w:wrap="around" w:vAnchor="text" w:hAnchor="margin" w:xAlign="right" w:y="1"/>
      <w:rPr>
        <w:rStyle w:val="PageNumber"/>
        <w:rFonts w:ascii="StobiSerif Regular" w:hAnsi="StobiSerif Regular"/>
      </w:rPr>
    </w:pPr>
    <w:r w:rsidRPr="00473FA8">
      <w:rPr>
        <w:rStyle w:val="PageNumber"/>
        <w:rFonts w:ascii="StobiSerif Regular" w:hAnsi="StobiSerif Regular"/>
      </w:rPr>
      <w:fldChar w:fldCharType="begin"/>
    </w:r>
    <w:r w:rsidR="00245E73" w:rsidRPr="00473FA8">
      <w:rPr>
        <w:rStyle w:val="PageNumber"/>
        <w:rFonts w:ascii="StobiSerif Regular" w:hAnsi="StobiSerif Regular"/>
      </w:rPr>
      <w:instrText xml:space="preserve">PAGE  </w:instrText>
    </w:r>
    <w:r w:rsidRPr="00473FA8">
      <w:rPr>
        <w:rStyle w:val="PageNumber"/>
        <w:rFonts w:ascii="StobiSerif Regular" w:hAnsi="StobiSerif Regular"/>
      </w:rPr>
      <w:fldChar w:fldCharType="separate"/>
    </w:r>
    <w:r w:rsidR="00487BC8">
      <w:rPr>
        <w:rStyle w:val="PageNumber"/>
        <w:rFonts w:ascii="StobiSerif Regular" w:hAnsi="StobiSerif Regular"/>
        <w:noProof/>
      </w:rPr>
      <w:t>2</w:t>
    </w:r>
    <w:r w:rsidRPr="00473FA8">
      <w:rPr>
        <w:rStyle w:val="PageNumber"/>
        <w:rFonts w:ascii="StobiSerif Regular" w:hAnsi="StobiSerif Regular"/>
      </w:rPr>
      <w:fldChar w:fldCharType="end"/>
    </w:r>
  </w:p>
  <w:p w:rsidR="00245E73" w:rsidRPr="00E23689" w:rsidRDefault="00245E73" w:rsidP="00834296">
    <w:pPr>
      <w:jc w:val="center"/>
      <w:rPr>
        <w:rFonts w:ascii="StobiSerif Regular" w:hAnsi="StobiSerif Regular"/>
        <w:b/>
        <w:sz w:val="18"/>
        <w:szCs w:val="18"/>
      </w:rPr>
    </w:pPr>
    <w:r w:rsidRPr="00E23689">
      <w:rPr>
        <w:rFonts w:ascii="StobiSerif Regular" w:hAnsi="StobiSerif Regular"/>
        <w:b/>
        <w:sz w:val="18"/>
        <w:szCs w:val="18"/>
      </w:rPr>
      <w:t>IPA Sectoral M</w:t>
    </w:r>
    <w:r>
      <w:rPr>
        <w:rFonts w:ascii="StobiSerif Regular" w:hAnsi="StobiSerif Regular"/>
        <w:b/>
        <w:sz w:val="18"/>
        <w:szCs w:val="18"/>
      </w:rPr>
      <w:t>onitoring Committee Meeting (VI official</w:t>
    </w:r>
    <w:r w:rsidRPr="00E23689">
      <w:rPr>
        <w:rFonts w:ascii="StobiSerif Regular" w:hAnsi="StobiSerif Regular"/>
        <w:b/>
        <w:sz w:val="18"/>
        <w:szCs w:val="18"/>
      </w:rPr>
      <w:t xml:space="preserve"> meeting)</w:t>
    </w:r>
  </w:p>
  <w:p w:rsidR="00245E73" w:rsidRPr="00E23689" w:rsidRDefault="00245E73" w:rsidP="00834296">
    <w:pPr>
      <w:jc w:val="center"/>
      <w:rPr>
        <w:rFonts w:ascii="StobiSerif Regular" w:hAnsi="StobiSerif Regular"/>
        <w:b/>
        <w:sz w:val="18"/>
        <w:szCs w:val="18"/>
      </w:rPr>
    </w:pPr>
    <w:r w:rsidRPr="00E23689">
      <w:rPr>
        <w:rFonts w:ascii="StobiSerif Regular" w:hAnsi="StobiSerif Regular"/>
        <w:b/>
        <w:sz w:val="18"/>
        <w:szCs w:val="18"/>
      </w:rPr>
      <w:t xml:space="preserve">Component I Transition Assistance and </w:t>
    </w:r>
    <w:smartTag w:uri="urn:schemas-microsoft-com:office:smarttags" w:element="place">
      <w:smartTag w:uri="urn:schemas-microsoft-com:office:smarttags" w:element="PlaceName">
        <w:r w:rsidRPr="00E23689">
          <w:rPr>
            <w:rFonts w:ascii="StobiSerif Regular" w:hAnsi="StobiSerif Regular"/>
            <w:b/>
            <w:sz w:val="18"/>
            <w:szCs w:val="18"/>
          </w:rPr>
          <w:t>Institution</w:t>
        </w:r>
      </w:smartTag>
      <w:r w:rsidRPr="00E23689">
        <w:rPr>
          <w:rFonts w:ascii="StobiSerif Regular" w:hAnsi="StobiSerif Regular"/>
          <w:b/>
          <w:sz w:val="18"/>
          <w:szCs w:val="18"/>
        </w:rPr>
        <w:t xml:space="preserve"> </w:t>
      </w:r>
      <w:smartTag w:uri="urn:schemas-microsoft-com:office:smarttags" w:element="PlaceType">
        <w:r w:rsidRPr="00E23689">
          <w:rPr>
            <w:rFonts w:ascii="StobiSerif Regular" w:hAnsi="StobiSerif Regular"/>
            <w:b/>
            <w:sz w:val="18"/>
            <w:szCs w:val="18"/>
          </w:rPr>
          <w:t>Building</w:t>
        </w:r>
      </w:smartTag>
    </w:smartTag>
  </w:p>
  <w:p w:rsidR="00245E73" w:rsidRPr="00E23689" w:rsidRDefault="00245E73" w:rsidP="00834296">
    <w:pPr>
      <w:jc w:val="center"/>
      <w:rPr>
        <w:rFonts w:ascii="StobiSerif Regular" w:hAnsi="StobiSerif Regular"/>
        <w:b/>
        <w:sz w:val="18"/>
        <w:szCs w:val="18"/>
      </w:rPr>
    </w:pPr>
    <w:r>
      <w:rPr>
        <w:rFonts w:ascii="StobiSerif Regular" w:hAnsi="StobiSerif Regular"/>
        <w:b/>
        <w:sz w:val="18"/>
        <w:szCs w:val="18"/>
        <w:lang w:val="en-US"/>
      </w:rPr>
      <w:t xml:space="preserve">25 November </w:t>
    </w:r>
    <w:r w:rsidRPr="00E23689">
      <w:rPr>
        <w:rFonts w:ascii="StobiSerif Regular" w:hAnsi="StobiSerif Regular"/>
        <w:b/>
        <w:sz w:val="18"/>
        <w:szCs w:val="18"/>
      </w:rPr>
      <w:t>20</w:t>
    </w:r>
    <w:r>
      <w:rPr>
        <w:rFonts w:ascii="StobiSerif Regular" w:hAnsi="StobiSerif Regular"/>
        <w:b/>
        <w:sz w:val="18"/>
        <w:szCs w:val="18"/>
        <w:lang w:val="mk-MK"/>
      </w:rPr>
      <w:t>1</w:t>
    </w:r>
    <w:r>
      <w:rPr>
        <w:rFonts w:ascii="StobiSerif Regular" w:hAnsi="StobiSerif Regular"/>
        <w:b/>
        <w:sz w:val="18"/>
        <w:szCs w:val="18"/>
        <w:lang w:val="en-US"/>
      </w:rPr>
      <w:t>3</w:t>
    </w:r>
  </w:p>
  <w:p w:rsidR="00245E73" w:rsidRDefault="00245E73" w:rsidP="006A12A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E52" w:rsidRDefault="00017E52">
      <w:r>
        <w:separator/>
      </w:r>
    </w:p>
  </w:footnote>
  <w:footnote w:type="continuationSeparator" w:id="1">
    <w:p w:rsidR="00017E52" w:rsidRDefault="00017E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26C2"/>
    <w:multiLevelType w:val="hybridMultilevel"/>
    <w:tmpl w:val="1C6CA130"/>
    <w:lvl w:ilvl="0" w:tplc="00000013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obiSerif Regular" w:eastAsia="Univers" w:hAnsi="StobiSerif Regular" w:cs="Univer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F5039"/>
    <w:multiLevelType w:val="hybridMultilevel"/>
    <w:tmpl w:val="30464F2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0771BF"/>
    <w:multiLevelType w:val="hybridMultilevel"/>
    <w:tmpl w:val="FF8C570C"/>
    <w:lvl w:ilvl="0" w:tplc="00000013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obiSerif Regular" w:eastAsia="Univers" w:hAnsi="StobiSerif Regular" w:cs="Univers" w:hint="default"/>
      </w:rPr>
    </w:lvl>
    <w:lvl w:ilvl="1" w:tplc="45BA7E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033A8"/>
    <w:multiLevelType w:val="multilevel"/>
    <w:tmpl w:val="FF8C570C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obiSerif Regular" w:eastAsia="Univers" w:hAnsi="StobiSerif Regular" w:cs="Univer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CB503A"/>
    <w:multiLevelType w:val="hybridMultilevel"/>
    <w:tmpl w:val="07D287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2E2B93"/>
    <w:multiLevelType w:val="hybridMultilevel"/>
    <w:tmpl w:val="C310EA98"/>
    <w:lvl w:ilvl="0" w:tplc="00000013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obiSerif Regular" w:eastAsia="Univers" w:hAnsi="StobiSerif Regular" w:cs="Univer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1B9522A"/>
    <w:multiLevelType w:val="hybridMultilevel"/>
    <w:tmpl w:val="54A4782E"/>
    <w:lvl w:ilvl="0" w:tplc="00000013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obiSerif Regular" w:eastAsia="Univers" w:hAnsi="StobiSerif Regular" w:cs="Univer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5C4020"/>
    <w:multiLevelType w:val="hybridMultilevel"/>
    <w:tmpl w:val="AFC0D15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095FAC"/>
    <w:multiLevelType w:val="hybridMultilevel"/>
    <w:tmpl w:val="4AAE7E8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57848D0"/>
    <w:multiLevelType w:val="hybridMultilevel"/>
    <w:tmpl w:val="40D21FD2"/>
    <w:lvl w:ilvl="0" w:tplc="00000013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obiSerif Regular" w:eastAsia="Univers" w:hAnsi="StobiSerif Regular" w:cs="Univer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D41FC0"/>
    <w:multiLevelType w:val="hybridMultilevel"/>
    <w:tmpl w:val="84AC32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517144"/>
    <w:multiLevelType w:val="multilevel"/>
    <w:tmpl w:val="4AAE7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F3273A7"/>
    <w:multiLevelType w:val="hybridMultilevel"/>
    <w:tmpl w:val="3B269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LW_DocType" w:val="NORMAL"/>
  </w:docVars>
  <w:rsids>
    <w:rsidRoot w:val="00D02194"/>
    <w:rsid w:val="00005029"/>
    <w:rsid w:val="000053E1"/>
    <w:rsid w:val="00007648"/>
    <w:rsid w:val="000124DA"/>
    <w:rsid w:val="00013504"/>
    <w:rsid w:val="0001384F"/>
    <w:rsid w:val="00017E52"/>
    <w:rsid w:val="000370DE"/>
    <w:rsid w:val="00037632"/>
    <w:rsid w:val="00051889"/>
    <w:rsid w:val="00064BD7"/>
    <w:rsid w:val="00070076"/>
    <w:rsid w:val="00072A47"/>
    <w:rsid w:val="00073B53"/>
    <w:rsid w:val="0007599F"/>
    <w:rsid w:val="00077416"/>
    <w:rsid w:val="00087CC5"/>
    <w:rsid w:val="00093D90"/>
    <w:rsid w:val="000A13B1"/>
    <w:rsid w:val="000A72A8"/>
    <w:rsid w:val="000A7805"/>
    <w:rsid w:val="000B1A1B"/>
    <w:rsid w:val="000B261F"/>
    <w:rsid w:val="000B2F8D"/>
    <w:rsid w:val="000B39DC"/>
    <w:rsid w:val="000C6A54"/>
    <w:rsid w:val="000D41EE"/>
    <w:rsid w:val="000D436C"/>
    <w:rsid w:val="000D5C3B"/>
    <w:rsid w:val="000D69D6"/>
    <w:rsid w:val="000E24C2"/>
    <w:rsid w:val="000E264E"/>
    <w:rsid w:val="000E2F55"/>
    <w:rsid w:val="000F449E"/>
    <w:rsid w:val="000F5F36"/>
    <w:rsid w:val="00100B7A"/>
    <w:rsid w:val="0010403E"/>
    <w:rsid w:val="0010436B"/>
    <w:rsid w:val="00105887"/>
    <w:rsid w:val="0011047E"/>
    <w:rsid w:val="00111010"/>
    <w:rsid w:val="00116927"/>
    <w:rsid w:val="00121B6E"/>
    <w:rsid w:val="00126AF5"/>
    <w:rsid w:val="00134475"/>
    <w:rsid w:val="00135C0B"/>
    <w:rsid w:val="001378C0"/>
    <w:rsid w:val="0015266B"/>
    <w:rsid w:val="00167C9D"/>
    <w:rsid w:val="001728E5"/>
    <w:rsid w:val="001741BB"/>
    <w:rsid w:val="00176FAA"/>
    <w:rsid w:val="00177431"/>
    <w:rsid w:val="00177538"/>
    <w:rsid w:val="00180D88"/>
    <w:rsid w:val="00182060"/>
    <w:rsid w:val="0019576D"/>
    <w:rsid w:val="001975BE"/>
    <w:rsid w:val="001A3394"/>
    <w:rsid w:val="001A3907"/>
    <w:rsid w:val="001A4BF0"/>
    <w:rsid w:val="001A5CF6"/>
    <w:rsid w:val="001B3EF0"/>
    <w:rsid w:val="001B65A7"/>
    <w:rsid w:val="001C6F11"/>
    <w:rsid w:val="001C70BC"/>
    <w:rsid w:val="001D4796"/>
    <w:rsid w:val="001E4607"/>
    <w:rsid w:val="001F0DDE"/>
    <w:rsid w:val="001F1B7D"/>
    <w:rsid w:val="0020299F"/>
    <w:rsid w:val="00203198"/>
    <w:rsid w:val="002047F8"/>
    <w:rsid w:val="00225ACE"/>
    <w:rsid w:val="00232210"/>
    <w:rsid w:val="00232D0C"/>
    <w:rsid w:val="0024299D"/>
    <w:rsid w:val="00245E73"/>
    <w:rsid w:val="002509F7"/>
    <w:rsid w:val="002535E0"/>
    <w:rsid w:val="00264627"/>
    <w:rsid w:val="002649FC"/>
    <w:rsid w:val="00265CCF"/>
    <w:rsid w:val="00273F39"/>
    <w:rsid w:val="00276662"/>
    <w:rsid w:val="00285690"/>
    <w:rsid w:val="002878F6"/>
    <w:rsid w:val="00287EA5"/>
    <w:rsid w:val="00291255"/>
    <w:rsid w:val="00295ABD"/>
    <w:rsid w:val="00295D72"/>
    <w:rsid w:val="002974C5"/>
    <w:rsid w:val="002A2E98"/>
    <w:rsid w:val="002A4A1C"/>
    <w:rsid w:val="002A50EF"/>
    <w:rsid w:val="002C1AF1"/>
    <w:rsid w:val="002C7366"/>
    <w:rsid w:val="002D70CA"/>
    <w:rsid w:val="002D77F7"/>
    <w:rsid w:val="002E2C67"/>
    <w:rsid w:val="002E5CBE"/>
    <w:rsid w:val="002F1C70"/>
    <w:rsid w:val="002F4640"/>
    <w:rsid w:val="002F6897"/>
    <w:rsid w:val="003011E9"/>
    <w:rsid w:val="00310688"/>
    <w:rsid w:val="00310931"/>
    <w:rsid w:val="003110D9"/>
    <w:rsid w:val="00311BF1"/>
    <w:rsid w:val="00324EBB"/>
    <w:rsid w:val="00331072"/>
    <w:rsid w:val="0033433F"/>
    <w:rsid w:val="00335DA2"/>
    <w:rsid w:val="00336A65"/>
    <w:rsid w:val="00340A51"/>
    <w:rsid w:val="00342323"/>
    <w:rsid w:val="00342EB0"/>
    <w:rsid w:val="00342EC3"/>
    <w:rsid w:val="003430FF"/>
    <w:rsid w:val="00351A72"/>
    <w:rsid w:val="00366425"/>
    <w:rsid w:val="003759F4"/>
    <w:rsid w:val="00383B09"/>
    <w:rsid w:val="00387F7C"/>
    <w:rsid w:val="003903EF"/>
    <w:rsid w:val="0039170F"/>
    <w:rsid w:val="0039281F"/>
    <w:rsid w:val="003A1875"/>
    <w:rsid w:val="003B158D"/>
    <w:rsid w:val="003B73CE"/>
    <w:rsid w:val="003B7F26"/>
    <w:rsid w:val="003C152A"/>
    <w:rsid w:val="003C5C53"/>
    <w:rsid w:val="003D45A9"/>
    <w:rsid w:val="003D5CB4"/>
    <w:rsid w:val="003E0C11"/>
    <w:rsid w:val="003E3249"/>
    <w:rsid w:val="003E4117"/>
    <w:rsid w:val="003E7D96"/>
    <w:rsid w:val="003F3E6C"/>
    <w:rsid w:val="003F61F2"/>
    <w:rsid w:val="003F6805"/>
    <w:rsid w:val="00410021"/>
    <w:rsid w:val="00412464"/>
    <w:rsid w:val="0041663E"/>
    <w:rsid w:val="004175D7"/>
    <w:rsid w:val="00423B60"/>
    <w:rsid w:val="00440F84"/>
    <w:rsid w:val="004446E4"/>
    <w:rsid w:val="0045713D"/>
    <w:rsid w:val="00460136"/>
    <w:rsid w:val="00472CA4"/>
    <w:rsid w:val="00473FA8"/>
    <w:rsid w:val="004772C1"/>
    <w:rsid w:val="004856FA"/>
    <w:rsid w:val="00487BC8"/>
    <w:rsid w:val="00497AB6"/>
    <w:rsid w:val="004A3007"/>
    <w:rsid w:val="004A54A6"/>
    <w:rsid w:val="004A623B"/>
    <w:rsid w:val="004A6D14"/>
    <w:rsid w:val="004B53B2"/>
    <w:rsid w:val="004B5780"/>
    <w:rsid w:val="004B6F19"/>
    <w:rsid w:val="004B70C4"/>
    <w:rsid w:val="004C78B9"/>
    <w:rsid w:val="004C7B67"/>
    <w:rsid w:val="004D0C1A"/>
    <w:rsid w:val="004D6910"/>
    <w:rsid w:val="004E4ECB"/>
    <w:rsid w:val="004E60C3"/>
    <w:rsid w:val="004E6E14"/>
    <w:rsid w:val="004F23C9"/>
    <w:rsid w:val="004F24D1"/>
    <w:rsid w:val="004F261B"/>
    <w:rsid w:val="004F32B6"/>
    <w:rsid w:val="004F3993"/>
    <w:rsid w:val="005006ED"/>
    <w:rsid w:val="00501E9A"/>
    <w:rsid w:val="00503AA2"/>
    <w:rsid w:val="00513A2F"/>
    <w:rsid w:val="00513F79"/>
    <w:rsid w:val="00521EA0"/>
    <w:rsid w:val="00524CBA"/>
    <w:rsid w:val="0052636E"/>
    <w:rsid w:val="00527A0C"/>
    <w:rsid w:val="00534859"/>
    <w:rsid w:val="00536C2F"/>
    <w:rsid w:val="00545B17"/>
    <w:rsid w:val="0055226E"/>
    <w:rsid w:val="005543B6"/>
    <w:rsid w:val="00560519"/>
    <w:rsid w:val="00564AD8"/>
    <w:rsid w:val="00567F1E"/>
    <w:rsid w:val="00571EBB"/>
    <w:rsid w:val="00582521"/>
    <w:rsid w:val="0058282D"/>
    <w:rsid w:val="00582954"/>
    <w:rsid w:val="005829D6"/>
    <w:rsid w:val="0058682A"/>
    <w:rsid w:val="0058694E"/>
    <w:rsid w:val="00595C2B"/>
    <w:rsid w:val="005A4C7A"/>
    <w:rsid w:val="005A66CA"/>
    <w:rsid w:val="005B6053"/>
    <w:rsid w:val="005C2F2B"/>
    <w:rsid w:val="005C7702"/>
    <w:rsid w:val="005D12FC"/>
    <w:rsid w:val="005D7450"/>
    <w:rsid w:val="005E1679"/>
    <w:rsid w:val="005E4431"/>
    <w:rsid w:val="005F6E80"/>
    <w:rsid w:val="00601EF3"/>
    <w:rsid w:val="00616397"/>
    <w:rsid w:val="00623083"/>
    <w:rsid w:val="00635038"/>
    <w:rsid w:val="00647753"/>
    <w:rsid w:val="0065623A"/>
    <w:rsid w:val="00665509"/>
    <w:rsid w:val="00667E11"/>
    <w:rsid w:val="00676557"/>
    <w:rsid w:val="00684F82"/>
    <w:rsid w:val="00692F98"/>
    <w:rsid w:val="006A12A4"/>
    <w:rsid w:val="006B0066"/>
    <w:rsid w:val="006B549F"/>
    <w:rsid w:val="006C0982"/>
    <w:rsid w:val="006C1EB6"/>
    <w:rsid w:val="006D1A1F"/>
    <w:rsid w:val="006D22F6"/>
    <w:rsid w:val="006E635F"/>
    <w:rsid w:val="006F6A23"/>
    <w:rsid w:val="006F720F"/>
    <w:rsid w:val="00702C42"/>
    <w:rsid w:val="00702C5C"/>
    <w:rsid w:val="00703469"/>
    <w:rsid w:val="0070504D"/>
    <w:rsid w:val="00712954"/>
    <w:rsid w:val="00713784"/>
    <w:rsid w:val="00717119"/>
    <w:rsid w:val="007231AD"/>
    <w:rsid w:val="00725B9D"/>
    <w:rsid w:val="00726F8C"/>
    <w:rsid w:val="007358BC"/>
    <w:rsid w:val="00743F85"/>
    <w:rsid w:val="0074483F"/>
    <w:rsid w:val="00750D9F"/>
    <w:rsid w:val="00753AFC"/>
    <w:rsid w:val="00756B90"/>
    <w:rsid w:val="007572FF"/>
    <w:rsid w:val="00765F80"/>
    <w:rsid w:val="00773E31"/>
    <w:rsid w:val="00775D18"/>
    <w:rsid w:val="00777831"/>
    <w:rsid w:val="00790502"/>
    <w:rsid w:val="007908A1"/>
    <w:rsid w:val="0079196E"/>
    <w:rsid w:val="007923BE"/>
    <w:rsid w:val="007938BF"/>
    <w:rsid w:val="00795624"/>
    <w:rsid w:val="007A04B6"/>
    <w:rsid w:val="007A2389"/>
    <w:rsid w:val="007B1631"/>
    <w:rsid w:val="007B7257"/>
    <w:rsid w:val="007C7281"/>
    <w:rsid w:val="007D5DB2"/>
    <w:rsid w:val="007E5C7B"/>
    <w:rsid w:val="007F64A8"/>
    <w:rsid w:val="007F7BB8"/>
    <w:rsid w:val="008032CD"/>
    <w:rsid w:val="008035BB"/>
    <w:rsid w:val="00803AD4"/>
    <w:rsid w:val="008061B2"/>
    <w:rsid w:val="00806E67"/>
    <w:rsid w:val="00814962"/>
    <w:rsid w:val="00825F63"/>
    <w:rsid w:val="00826230"/>
    <w:rsid w:val="00827C77"/>
    <w:rsid w:val="00834071"/>
    <w:rsid w:val="00834296"/>
    <w:rsid w:val="00840F98"/>
    <w:rsid w:val="00841C26"/>
    <w:rsid w:val="00850924"/>
    <w:rsid w:val="0085552E"/>
    <w:rsid w:val="00861072"/>
    <w:rsid w:val="00865003"/>
    <w:rsid w:val="00866207"/>
    <w:rsid w:val="0086772B"/>
    <w:rsid w:val="00882722"/>
    <w:rsid w:val="00884695"/>
    <w:rsid w:val="00885000"/>
    <w:rsid w:val="0088597C"/>
    <w:rsid w:val="008958D2"/>
    <w:rsid w:val="00897C14"/>
    <w:rsid w:val="008A2EE4"/>
    <w:rsid w:val="008A452A"/>
    <w:rsid w:val="008B1803"/>
    <w:rsid w:val="008C1611"/>
    <w:rsid w:val="008C2379"/>
    <w:rsid w:val="008C5589"/>
    <w:rsid w:val="008C5CC3"/>
    <w:rsid w:val="008D15AA"/>
    <w:rsid w:val="008D2EE6"/>
    <w:rsid w:val="008E4F3C"/>
    <w:rsid w:val="008E556E"/>
    <w:rsid w:val="00901C88"/>
    <w:rsid w:val="00901E6C"/>
    <w:rsid w:val="009072D4"/>
    <w:rsid w:val="00911D74"/>
    <w:rsid w:val="00914F3F"/>
    <w:rsid w:val="009204B3"/>
    <w:rsid w:val="009214EA"/>
    <w:rsid w:val="00921678"/>
    <w:rsid w:val="00921F78"/>
    <w:rsid w:val="009226DD"/>
    <w:rsid w:val="009226EA"/>
    <w:rsid w:val="00923E74"/>
    <w:rsid w:val="00927E3C"/>
    <w:rsid w:val="0093675C"/>
    <w:rsid w:val="0094320A"/>
    <w:rsid w:val="009468CE"/>
    <w:rsid w:val="0094749A"/>
    <w:rsid w:val="009474AF"/>
    <w:rsid w:val="00947EFB"/>
    <w:rsid w:val="00950F57"/>
    <w:rsid w:val="00952658"/>
    <w:rsid w:val="00955CF8"/>
    <w:rsid w:val="00961E86"/>
    <w:rsid w:val="00961EE6"/>
    <w:rsid w:val="009647F8"/>
    <w:rsid w:val="009652F7"/>
    <w:rsid w:val="00965EED"/>
    <w:rsid w:val="0097291E"/>
    <w:rsid w:val="00977EB9"/>
    <w:rsid w:val="0098034B"/>
    <w:rsid w:val="009836A9"/>
    <w:rsid w:val="00984550"/>
    <w:rsid w:val="0099157D"/>
    <w:rsid w:val="00993DFC"/>
    <w:rsid w:val="009A0064"/>
    <w:rsid w:val="009A3F52"/>
    <w:rsid w:val="009A63C4"/>
    <w:rsid w:val="009B04EC"/>
    <w:rsid w:val="009B5FDC"/>
    <w:rsid w:val="009B7C00"/>
    <w:rsid w:val="009C0E41"/>
    <w:rsid w:val="009C4372"/>
    <w:rsid w:val="009D0F38"/>
    <w:rsid w:val="009D3DAE"/>
    <w:rsid w:val="009D685D"/>
    <w:rsid w:val="009E5CF2"/>
    <w:rsid w:val="009F19AB"/>
    <w:rsid w:val="009F3EE1"/>
    <w:rsid w:val="009F63D3"/>
    <w:rsid w:val="009F7B57"/>
    <w:rsid w:val="00A00E62"/>
    <w:rsid w:val="00A031A7"/>
    <w:rsid w:val="00A130BB"/>
    <w:rsid w:val="00A16A66"/>
    <w:rsid w:val="00A22E5A"/>
    <w:rsid w:val="00A27E7D"/>
    <w:rsid w:val="00A33CDF"/>
    <w:rsid w:val="00A40936"/>
    <w:rsid w:val="00A41672"/>
    <w:rsid w:val="00A46F96"/>
    <w:rsid w:val="00A6017C"/>
    <w:rsid w:val="00A62A86"/>
    <w:rsid w:val="00A6331C"/>
    <w:rsid w:val="00A66E3F"/>
    <w:rsid w:val="00A83A12"/>
    <w:rsid w:val="00A903EB"/>
    <w:rsid w:val="00A91322"/>
    <w:rsid w:val="00A92AD6"/>
    <w:rsid w:val="00AA168D"/>
    <w:rsid w:val="00AA41CF"/>
    <w:rsid w:val="00AA4BA4"/>
    <w:rsid w:val="00AA4F2F"/>
    <w:rsid w:val="00AB3C62"/>
    <w:rsid w:val="00AC1592"/>
    <w:rsid w:val="00AD0823"/>
    <w:rsid w:val="00AE51F3"/>
    <w:rsid w:val="00AE68DF"/>
    <w:rsid w:val="00AF2815"/>
    <w:rsid w:val="00B0082E"/>
    <w:rsid w:val="00B01BDE"/>
    <w:rsid w:val="00B0226B"/>
    <w:rsid w:val="00B031DA"/>
    <w:rsid w:val="00B05A49"/>
    <w:rsid w:val="00B05B6B"/>
    <w:rsid w:val="00B077E7"/>
    <w:rsid w:val="00B154FB"/>
    <w:rsid w:val="00B243C4"/>
    <w:rsid w:val="00B2788F"/>
    <w:rsid w:val="00B31A52"/>
    <w:rsid w:val="00B35DFC"/>
    <w:rsid w:val="00B36C16"/>
    <w:rsid w:val="00B4777A"/>
    <w:rsid w:val="00B502AB"/>
    <w:rsid w:val="00B50B5C"/>
    <w:rsid w:val="00B52C4E"/>
    <w:rsid w:val="00B565FD"/>
    <w:rsid w:val="00B62B83"/>
    <w:rsid w:val="00B64577"/>
    <w:rsid w:val="00B6639D"/>
    <w:rsid w:val="00B72493"/>
    <w:rsid w:val="00B75080"/>
    <w:rsid w:val="00B77A34"/>
    <w:rsid w:val="00B934B9"/>
    <w:rsid w:val="00BA16F8"/>
    <w:rsid w:val="00BB236B"/>
    <w:rsid w:val="00BB3A83"/>
    <w:rsid w:val="00BB59A7"/>
    <w:rsid w:val="00BC257E"/>
    <w:rsid w:val="00BC3390"/>
    <w:rsid w:val="00BC61B5"/>
    <w:rsid w:val="00BD0531"/>
    <w:rsid w:val="00BD576C"/>
    <w:rsid w:val="00BD613C"/>
    <w:rsid w:val="00BE184C"/>
    <w:rsid w:val="00BE57B4"/>
    <w:rsid w:val="00BF6BB2"/>
    <w:rsid w:val="00BF7EE0"/>
    <w:rsid w:val="00C00A1F"/>
    <w:rsid w:val="00C02349"/>
    <w:rsid w:val="00C0589E"/>
    <w:rsid w:val="00C07617"/>
    <w:rsid w:val="00C155A4"/>
    <w:rsid w:val="00C20F62"/>
    <w:rsid w:val="00C22284"/>
    <w:rsid w:val="00C24513"/>
    <w:rsid w:val="00C26946"/>
    <w:rsid w:val="00C41E60"/>
    <w:rsid w:val="00C42DB4"/>
    <w:rsid w:val="00C43072"/>
    <w:rsid w:val="00C43150"/>
    <w:rsid w:val="00C530F3"/>
    <w:rsid w:val="00C53711"/>
    <w:rsid w:val="00C62E4F"/>
    <w:rsid w:val="00C64165"/>
    <w:rsid w:val="00C73D2B"/>
    <w:rsid w:val="00C73F17"/>
    <w:rsid w:val="00C83360"/>
    <w:rsid w:val="00C833A2"/>
    <w:rsid w:val="00C97A37"/>
    <w:rsid w:val="00CA74A9"/>
    <w:rsid w:val="00CB26BF"/>
    <w:rsid w:val="00CC25B0"/>
    <w:rsid w:val="00CC285D"/>
    <w:rsid w:val="00CC46B6"/>
    <w:rsid w:val="00CC5405"/>
    <w:rsid w:val="00CD3D38"/>
    <w:rsid w:val="00CD3E88"/>
    <w:rsid w:val="00CD5C9F"/>
    <w:rsid w:val="00CD5D3C"/>
    <w:rsid w:val="00CD5F09"/>
    <w:rsid w:val="00CE35C7"/>
    <w:rsid w:val="00CF2CE4"/>
    <w:rsid w:val="00D02194"/>
    <w:rsid w:val="00D12A56"/>
    <w:rsid w:val="00D2029E"/>
    <w:rsid w:val="00D2352B"/>
    <w:rsid w:val="00D2623A"/>
    <w:rsid w:val="00D322AC"/>
    <w:rsid w:val="00D34998"/>
    <w:rsid w:val="00D4279A"/>
    <w:rsid w:val="00D56DE6"/>
    <w:rsid w:val="00D638A6"/>
    <w:rsid w:val="00D63FD4"/>
    <w:rsid w:val="00D67B3F"/>
    <w:rsid w:val="00D72F33"/>
    <w:rsid w:val="00D73ED5"/>
    <w:rsid w:val="00DA1CE9"/>
    <w:rsid w:val="00DA5327"/>
    <w:rsid w:val="00DA7382"/>
    <w:rsid w:val="00DA7A31"/>
    <w:rsid w:val="00DB32D4"/>
    <w:rsid w:val="00DB55A4"/>
    <w:rsid w:val="00DB5A99"/>
    <w:rsid w:val="00DB7AFA"/>
    <w:rsid w:val="00DC0BFB"/>
    <w:rsid w:val="00DC12BA"/>
    <w:rsid w:val="00DC2133"/>
    <w:rsid w:val="00DD2D0E"/>
    <w:rsid w:val="00DD6C4B"/>
    <w:rsid w:val="00DE41F5"/>
    <w:rsid w:val="00DE5286"/>
    <w:rsid w:val="00DE58E1"/>
    <w:rsid w:val="00DF67FE"/>
    <w:rsid w:val="00DF7F04"/>
    <w:rsid w:val="00E1501F"/>
    <w:rsid w:val="00E15BE0"/>
    <w:rsid w:val="00E20667"/>
    <w:rsid w:val="00E20E16"/>
    <w:rsid w:val="00E23689"/>
    <w:rsid w:val="00E23A55"/>
    <w:rsid w:val="00E25028"/>
    <w:rsid w:val="00E26423"/>
    <w:rsid w:val="00E33BFD"/>
    <w:rsid w:val="00E50E69"/>
    <w:rsid w:val="00E52EF3"/>
    <w:rsid w:val="00E55144"/>
    <w:rsid w:val="00E60C0B"/>
    <w:rsid w:val="00E62CB5"/>
    <w:rsid w:val="00E6604A"/>
    <w:rsid w:val="00E662A0"/>
    <w:rsid w:val="00E7097F"/>
    <w:rsid w:val="00E82D76"/>
    <w:rsid w:val="00E9135A"/>
    <w:rsid w:val="00E97D2D"/>
    <w:rsid w:val="00EA21C4"/>
    <w:rsid w:val="00EA2C80"/>
    <w:rsid w:val="00EA5C2E"/>
    <w:rsid w:val="00EB28D5"/>
    <w:rsid w:val="00EB4468"/>
    <w:rsid w:val="00EC040E"/>
    <w:rsid w:val="00EC3E1E"/>
    <w:rsid w:val="00EC5F47"/>
    <w:rsid w:val="00EC6832"/>
    <w:rsid w:val="00EC6FEE"/>
    <w:rsid w:val="00ED3C1B"/>
    <w:rsid w:val="00ED4902"/>
    <w:rsid w:val="00EE190F"/>
    <w:rsid w:val="00EF2978"/>
    <w:rsid w:val="00EF3E37"/>
    <w:rsid w:val="00F0115E"/>
    <w:rsid w:val="00F04650"/>
    <w:rsid w:val="00F0604B"/>
    <w:rsid w:val="00F13E0F"/>
    <w:rsid w:val="00F143CA"/>
    <w:rsid w:val="00F1540D"/>
    <w:rsid w:val="00F21351"/>
    <w:rsid w:val="00F32FB1"/>
    <w:rsid w:val="00F34314"/>
    <w:rsid w:val="00F34839"/>
    <w:rsid w:val="00F36D64"/>
    <w:rsid w:val="00F54F58"/>
    <w:rsid w:val="00F56086"/>
    <w:rsid w:val="00F632AB"/>
    <w:rsid w:val="00F80D70"/>
    <w:rsid w:val="00F83896"/>
    <w:rsid w:val="00F83BC5"/>
    <w:rsid w:val="00F87868"/>
    <w:rsid w:val="00F95720"/>
    <w:rsid w:val="00FB10FC"/>
    <w:rsid w:val="00FB1354"/>
    <w:rsid w:val="00FB683E"/>
    <w:rsid w:val="00FC50E3"/>
    <w:rsid w:val="00FD2433"/>
    <w:rsid w:val="00FD469D"/>
    <w:rsid w:val="00FD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6F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21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A12A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12A4"/>
  </w:style>
  <w:style w:type="paragraph" w:styleId="BalloonText">
    <w:name w:val="Balloon Text"/>
    <w:basedOn w:val="Normal"/>
    <w:semiHidden/>
    <w:rsid w:val="00232210"/>
    <w:rPr>
      <w:rFonts w:ascii="Tahoma" w:hAnsi="Tahoma" w:cs="Tahoma"/>
      <w:sz w:val="16"/>
      <w:szCs w:val="16"/>
    </w:rPr>
  </w:style>
  <w:style w:type="paragraph" w:customStyle="1" w:styleId="a">
    <w:basedOn w:val="Normal"/>
    <w:rsid w:val="00E50E6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CommentReference">
    <w:name w:val="annotation reference"/>
    <w:semiHidden/>
    <w:rsid w:val="008061B2"/>
    <w:rPr>
      <w:sz w:val="16"/>
      <w:szCs w:val="16"/>
    </w:rPr>
  </w:style>
  <w:style w:type="paragraph" w:styleId="CommentText">
    <w:name w:val="annotation text"/>
    <w:basedOn w:val="Normal"/>
    <w:semiHidden/>
    <w:rsid w:val="008061B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061B2"/>
    <w:rPr>
      <w:b/>
      <w:bCs/>
    </w:rPr>
  </w:style>
  <w:style w:type="paragraph" w:styleId="Header">
    <w:name w:val="header"/>
    <w:basedOn w:val="Normal"/>
    <w:rsid w:val="00E23689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uro.cauce.org/images/flags/eu-flag.gi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33ff.com/flags/XL_flags/Macedonia_flag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IPA Sectoral Monitoring Committee Meeting</vt:lpstr>
    </vt:vector>
  </TitlesOfParts>
  <Company>European Commission</Company>
  <LinksUpToDate>false</LinksUpToDate>
  <CharactersWithSpaces>2510</CharactersWithSpaces>
  <SharedDoc>false</SharedDoc>
  <HLinks>
    <vt:vector size="12" baseType="variant">
      <vt:variant>
        <vt:i4>589901</vt:i4>
      </vt:variant>
      <vt:variant>
        <vt:i4>6</vt:i4>
      </vt:variant>
      <vt:variant>
        <vt:i4>0</vt:i4>
      </vt:variant>
      <vt:variant>
        <vt:i4>5</vt:i4>
      </vt:variant>
      <vt:variant>
        <vt:lpwstr>http://www.33ff.com/flags/XL_flags/Macedonia_flag.gif</vt:lpwstr>
      </vt:variant>
      <vt:variant>
        <vt:lpwstr/>
      </vt:variant>
      <vt:variant>
        <vt:i4>2883682</vt:i4>
      </vt:variant>
      <vt:variant>
        <vt:i4>0</vt:i4>
      </vt:variant>
      <vt:variant>
        <vt:i4>0</vt:i4>
      </vt:variant>
      <vt:variant>
        <vt:i4>5</vt:i4>
      </vt:variant>
      <vt:variant>
        <vt:lpwstr>http://www.euro.cauce.org/images/flags/eu-flag.gif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IPA Sectoral Monitoring Committee Meeting</dc:title>
  <dc:subject/>
  <dc:creator>KUS-IVANOVA Katerina</dc:creator>
  <cp:keywords/>
  <cp:lastModifiedBy>Evgenija.Kirkovski</cp:lastModifiedBy>
  <cp:revision>3</cp:revision>
  <cp:lastPrinted>2012-06-18T12:36:00Z</cp:lastPrinted>
  <dcterms:created xsi:type="dcterms:W3CDTF">2014-04-07T08:42:00Z</dcterms:created>
  <dcterms:modified xsi:type="dcterms:W3CDTF">2014-04-07T08:43:00Z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